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CF" w:rsidRPr="005E52CF" w:rsidRDefault="005E52CF" w:rsidP="005E52CF">
      <w:pPr>
        <w:spacing w:after="0" w:line="240" w:lineRule="auto"/>
        <w:ind w:firstLine="567"/>
        <w:jc w:val="center"/>
        <w:rPr>
          <w:rFonts w:ascii="Times New Roman" w:hAnsi="Times New Roman" w:cs="Times New Roman"/>
          <w:b/>
          <w:sz w:val="28"/>
          <w:szCs w:val="28"/>
          <w:lang w:val="kk-KZ"/>
        </w:rPr>
      </w:pPr>
      <w:r w:rsidRPr="005E52CF">
        <w:rPr>
          <w:rFonts w:ascii="Times New Roman" w:hAnsi="Times New Roman" w:cs="Times New Roman"/>
          <w:sz w:val="28"/>
          <w:szCs w:val="28"/>
          <w:lang w:val="kk-KZ"/>
        </w:rPr>
        <w:t xml:space="preserve">Пән: </w:t>
      </w:r>
      <w:r w:rsidRPr="005E52CF">
        <w:rPr>
          <w:rFonts w:ascii="Times New Roman" w:hAnsi="Times New Roman" w:cs="Times New Roman"/>
          <w:b/>
          <w:sz w:val="28"/>
          <w:szCs w:val="28"/>
        </w:rPr>
        <w:t>«Ұлттық сүтқышқыл өнімдерінің биотехнологиясы»</w:t>
      </w:r>
      <w:r w:rsidRPr="005E52CF">
        <w:rPr>
          <w:rFonts w:ascii="Times New Roman" w:hAnsi="Times New Roman" w:cs="Times New Roman"/>
          <w:b/>
          <w:sz w:val="28"/>
          <w:szCs w:val="28"/>
          <w:lang w:val="kk-KZ"/>
        </w:rPr>
        <w:t xml:space="preserve"> </w:t>
      </w:r>
    </w:p>
    <w:p w:rsidR="00676BFE" w:rsidRPr="005E52CF" w:rsidRDefault="005E52CF" w:rsidP="005E52CF">
      <w:pPr>
        <w:spacing w:after="0" w:line="240" w:lineRule="auto"/>
        <w:ind w:firstLine="567"/>
        <w:jc w:val="center"/>
        <w:rPr>
          <w:rFonts w:ascii="Times New Roman" w:hAnsi="Times New Roman" w:cs="Times New Roman"/>
          <w:sz w:val="28"/>
          <w:szCs w:val="28"/>
          <w:lang w:val="kk-KZ"/>
        </w:rPr>
      </w:pPr>
      <w:r w:rsidRPr="005E52CF">
        <w:rPr>
          <w:rFonts w:ascii="Times New Roman" w:hAnsi="Times New Roman" w:cs="Times New Roman"/>
          <w:sz w:val="28"/>
          <w:szCs w:val="28"/>
          <w:lang w:val="kk-KZ"/>
        </w:rPr>
        <w:t>бойынша зертханалық жұмыстың әдістемелері</w:t>
      </w:r>
    </w:p>
    <w:p w:rsidR="005E52CF" w:rsidRPr="00A41C95" w:rsidRDefault="005E52CF" w:rsidP="00EC629B">
      <w:pPr>
        <w:spacing w:after="0" w:line="240" w:lineRule="auto"/>
        <w:ind w:firstLine="567"/>
        <w:jc w:val="both"/>
        <w:rPr>
          <w:rFonts w:ascii="Times New Roman" w:hAnsi="Times New Roman" w:cs="Times New Roman"/>
          <w:b/>
          <w:sz w:val="28"/>
          <w:szCs w:val="28"/>
        </w:rPr>
      </w:pPr>
    </w:p>
    <w:p w:rsidR="009362D5" w:rsidRPr="00C77065" w:rsidRDefault="009362D5" w:rsidP="00EC629B">
      <w:pPr>
        <w:spacing w:after="0" w:line="240" w:lineRule="auto"/>
        <w:ind w:firstLine="567"/>
        <w:jc w:val="center"/>
        <w:rPr>
          <w:rFonts w:ascii="Times New Roman" w:hAnsi="Times New Roman" w:cs="Times New Roman"/>
          <w:b/>
          <w:sz w:val="28"/>
          <w:szCs w:val="28"/>
          <w:lang w:val="kk-KZ"/>
        </w:rPr>
      </w:pPr>
      <w:r w:rsidRPr="00C77065">
        <w:rPr>
          <w:rFonts w:ascii="Times New Roman" w:hAnsi="Times New Roman" w:cs="Times New Roman"/>
          <w:b/>
          <w:sz w:val="28"/>
          <w:szCs w:val="28"/>
          <w:lang w:val="kk-KZ"/>
        </w:rPr>
        <w:t>Зертх</w:t>
      </w:r>
      <w:r w:rsidR="00927DBF" w:rsidRPr="00C77065">
        <w:rPr>
          <w:rFonts w:ascii="Times New Roman" w:hAnsi="Times New Roman" w:cs="Times New Roman"/>
          <w:b/>
          <w:sz w:val="28"/>
          <w:szCs w:val="28"/>
          <w:lang w:val="kk-KZ"/>
        </w:rPr>
        <w:t>аналық</w:t>
      </w:r>
      <w:r w:rsidRPr="00C77065">
        <w:rPr>
          <w:rFonts w:ascii="Times New Roman" w:hAnsi="Times New Roman" w:cs="Times New Roman"/>
          <w:b/>
          <w:sz w:val="28"/>
          <w:szCs w:val="28"/>
          <w:lang w:val="kk-KZ"/>
        </w:rPr>
        <w:t xml:space="preserve"> сабақ 1</w:t>
      </w:r>
    </w:p>
    <w:p w:rsidR="009362D5" w:rsidRPr="00C77065" w:rsidRDefault="009D78A5" w:rsidP="00EC629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Т</w:t>
      </w:r>
      <w:r w:rsidR="009362D5" w:rsidRPr="00C77065">
        <w:rPr>
          <w:rFonts w:ascii="Times New Roman" w:hAnsi="Times New Roman" w:cs="Times New Roman"/>
          <w:b/>
          <w:sz w:val="28"/>
          <w:szCs w:val="28"/>
          <w:lang w:val="kk-KZ"/>
        </w:rPr>
        <w:t xml:space="preserve">ақырыбы: </w:t>
      </w:r>
      <w:r w:rsidR="009362D5" w:rsidRPr="00C77065">
        <w:rPr>
          <w:rFonts w:ascii="Times New Roman" w:hAnsi="Times New Roman" w:cs="Times New Roman"/>
          <w:sz w:val="28"/>
          <w:szCs w:val="28"/>
          <w:lang w:val="kk-KZ"/>
        </w:rPr>
        <w:t>Микробиологиялық лабораторияда жұмыс істеу ережелері. Сүтқышқылды бактериялар, ашытқылар объектісімен  таныстыру.</w:t>
      </w:r>
    </w:p>
    <w:p w:rsidR="00927DBF" w:rsidRPr="00C77065" w:rsidRDefault="00927DBF" w:rsidP="00EC629B">
      <w:pPr>
        <w:autoSpaceDE w:val="0"/>
        <w:autoSpaceDN w:val="0"/>
        <w:adjustRightInd w:val="0"/>
        <w:spacing w:after="0" w:line="240" w:lineRule="auto"/>
        <w:ind w:firstLine="567"/>
        <w:jc w:val="both"/>
        <w:rPr>
          <w:rFonts w:ascii="Times New Roman" w:hAnsi="Times New Roman" w:cs="Times New Roman"/>
          <w:b/>
          <w:bCs/>
          <w:sz w:val="28"/>
          <w:szCs w:val="28"/>
          <w:lang w:val="kk-KZ"/>
        </w:rPr>
      </w:pPr>
    </w:p>
    <w:p w:rsidR="009362D5" w:rsidRPr="00C77065" w:rsidRDefault="009362D5" w:rsidP="00EC629B">
      <w:pPr>
        <w:autoSpaceDE w:val="0"/>
        <w:autoSpaceDN w:val="0"/>
        <w:adjustRightInd w:val="0"/>
        <w:spacing w:after="0" w:line="240" w:lineRule="auto"/>
        <w:ind w:firstLine="567"/>
        <w:jc w:val="both"/>
        <w:rPr>
          <w:rFonts w:ascii="Times New Roman" w:hAnsi="Times New Roman" w:cs="Times New Roman"/>
          <w:b/>
          <w:bCs/>
          <w:sz w:val="28"/>
          <w:szCs w:val="28"/>
          <w:lang w:val="kk-KZ"/>
        </w:rPr>
      </w:pPr>
      <w:r w:rsidRPr="00C77065">
        <w:rPr>
          <w:rFonts w:ascii="Times New Roman" w:hAnsi="Times New Roman" w:cs="Times New Roman"/>
          <w:b/>
          <w:bCs/>
          <w:sz w:val="28"/>
          <w:szCs w:val="28"/>
          <w:lang w:val="kk-KZ"/>
        </w:rPr>
        <w:t>СҮТ ЛАБОРАТОРИЯСЫНДАҒЫ ЖҰМЫС ЖӘНЕ ҚАУІПСІЗДІК</w:t>
      </w:r>
    </w:p>
    <w:p w:rsidR="009362D5" w:rsidRPr="00C77065" w:rsidRDefault="009362D5" w:rsidP="00EC629B">
      <w:pPr>
        <w:autoSpaceDE w:val="0"/>
        <w:autoSpaceDN w:val="0"/>
        <w:adjustRightInd w:val="0"/>
        <w:spacing w:after="0" w:line="240" w:lineRule="auto"/>
        <w:ind w:firstLine="567"/>
        <w:jc w:val="both"/>
        <w:rPr>
          <w:rFonts w:ascii="Times New Roman" w:hAnsi="Times New Roman" w:cs="Times New Roman"/>
          <w:b/>
          <w:bCs/>
          <w:sz w:val="28"/>
          <w:szCs w:val="28"/>
          <w:lang w:val="kk-KZ"/>
        </w:rPr>
      </w:pPr>
      <w:r w:rsidRPr="00C77065">
        <w:rPr>
          <w:rFonts w:ascii="Times New Roman" w:hAnsi="Times New Roman" w:cs="Times New Roman"/>
          <w:b/>
          <w:bCs/>
          <w:sz w:val="28"/>
          <w:szCs w:val="28"/>
          <w:lang w:val="kk-KZ"/>
        </w:rPr>
        <w:t>ЕРЕЖЕЛЕРІ</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1. Студенттер практикалақ және зертханалық сабақтарға тек ақ халатпен</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келуі керек.</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2. Зертханада тамақ, суды химиялық аспаптармен ішуге,</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химиялық заттардың дәмін татып көруге қатаң тиым салынады.</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3. Құрамындағы консервіленген заттар бар сүт сынамаларына</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органолептикалық бағалауға тиым салынады.</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4. Құрылғылар мен ажыратқыштарды мұғалімнің рұқсатынсыз қосуға</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және сөндіруге болмайды. Машиналар мен сепараторларды қосу алдында</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жақында тұрған адамдарға хабарлау керек.</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5. Әрбір реактив үшін өзіне арналған орын болу керек, әсіресе бұл</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ережені күкірт қышқылы мен изоамил спиртіне қатысты сақтау керек, олар</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сүттің майлылығын анықтағанда қолданады.</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6. Сүт пен сүт өнімдерінің майлылығын анықтағанда қатаң ережелер</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сақтау керек.</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6.1 Таза жуылған, құрғақ май өлшегіштер мен құрғақ иілімді</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жапқышты қолдану керек.</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6.2 Май өлшегіштерді күкірт қышқылы мен изоамил спиртімен тек</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реактивтер тұрған жерде ғана толтыру керек. Зертханалық столға қышқылменспиртке толы ыдыстарды қоюға тиым салынады.</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6.3 Сілку алдында жапқыштың дұрыс жабылғандығын қарау керек.</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Сілкігенде май өлшегішті өзіңнен және студенттерден алшақ ұстау керек.</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6.4 Май өлшегішті тығынмен жапқанда, сілкігенде, май өлшемін</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санағанда және май өлшегішті ашқанда оны ұзартылған, сүлгімен жабылғанжағынан ұстау қажет.</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6.5 Жабылған сақталмалы қақпағы бар жөнделмелі центрифугамен</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ғана жұмыс істеу керек.</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6.6 Май өлшегіштерді центрифугаға қарама-қарсы қою керек,</w:t>
      </w:r>
    </w:p>
    <w:p w:rsidR="009362D5" w:rsidRPr="00C77065" w:rsidRDefault="009362D5" w:rsidP="000652D6">
      <w:pPr>
        <w:autoSpaceDE w:val="0"/>
        <w:autoSpaceDN w:val="0"/>
        <w:adjustRightInd w:val="0"/>
        <w:spacing w:after="0" w:line="240" w:lineRule="auto"/>
        <w:jc w:val="both"/>
        <w:rPr>
          <w:rFonts w:ascii="Times New Roman" w:hAnsi="Times New Roman" w:cs="Times New Roman"/>
          <w:sz w:val="28"/>
          <w:szCs w:val="28"/>
        </w:rPr>
      </w:pPr>
      <w:r w:rsidRPr="00C77065">
        <w:rPr>
          <w:rFonts w:ascii="Times New Roman" w:hAnsi="Times New Roman" w:cs="Times New Roman"/>
          <w:sz w:val="28"/>
          <w:szCs w:val="28"/>
        </w:rPr>
        <w:t>центрифуганы ли</w:t>
      </w:r>
      <w:r w:rsidR="001F2B4B">
        <w:rPr>
          <w:rFonts w:ascii="Times New Roman" w:hAnsi="Times New Roman" w:cs="Times New Roman"/>
          <w:sz w:val="28"/>
          <w:szCs w:val="28"/>
        </w:rPr>
        <w:t xml:space="preserve">трге қосар алдында, </w:t>
      </w:r>
      <w:proofErr w:type="gramStart"/>
      <w:r w:rsidR="001F2B4B">
        <w:rPr>
          <w:rFonts w:ascii="Times New Roman" w:hAnsi="Times New Roman" w:cs="Times New Roman"/>
          <w:sz w:val="28"/>
          <w:szCs w:val="28"/>
        </w:rPr>
        <w:t xml:space="preserve">тығынмен </w:t>
      </w:r>
      <w:r w:rsidRPr="00C77065">
        <w:rPr>
          <w:rFonts w:ascii="Times New Roman" w:hAnsi="Times New Roman" w:cs="Times New Roman"/>
          <w:sz w:val="28"/>
          <w:szCs w:val="28"/>
        </w:rPr>
        <w:t xml:space="preserve"> бүркеніштің</w:t>
      </w:r>
      <w:proofErr w:type="gramEnd"/>
      <w:r w:rsidRPr="00C77065">
        <w:rPr>
          <w:rFonts w:ascii="Times New Roman" w:hAnsi="Times New Roman" w:cs="Times New Roman"/>
          <w:sz w:val="28"/>
          <w:szCs w:val="28"/>
        </w:rPr>
        <w:t xml:space="preserve"> дұрыс</w:t>
      </w:r>
      <w:r w:rsidR="00EC629B">
        <w:rPr>
          <w:rFonts w:ascii="Times New Roman" w:hAnsi="Times New Roman" w:cs="Times New Roman"/>
          <w:sz w:val="28"/>
          <w:szCs w:val="28"/>
        </w:rPr>
        <w:t xml:space="preserve"> </w:t>
      </w:r>
      <w:r w:rsidRPr="00C77065">
        <w:rPr>
          <w:rFonts w:ascii="Times New Roman" w:hAnsi="Times New Roman" w:cs="Times New Roman"/>
          <w:sz w:val="28"/>
          <w:szCs w:val="28"/>
        </w:rPr>
        <w:t>жабылғанын тексеру керек.</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6.7 Егер жұмыс кезінде центрифуга тарсылдайтын болса, оны электр</w:t>
      </w:r>
      <w:r w:rsidR="00EC629B">
        <w:rPr>
          <w:rFonts w:ascii="Times New Roman" w:hAnsi="Times New Roman" w:cs="Times New Roman"/>
          <w:sz w:val="28"/>
          <w:szCs w:val="28"/>
        </w:rPr>
        <w:t xml:space="preserve"> </w:t>
      </w:r>
      <w:r w:rsidRPr="00C77065">
        <w:rPr>
          <w:rFonts w:ascii="Times New Roman" w:hAnsi="Times New Roman" w:cs="Times New Roman"/>
          <w:sz w:val="28"/>
          <w:szCs w:val="28"/>
        </w:rPr>
        <w:t>желісінен өшіру керек.</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6.8 Егер қышқыл бүркенішке шашыраған жағдайда сумен жуу қажет,</w:t>
      </w:r>
      <w:r w:rsidR="00EC629B">
        <w:rPr>
          <w:rFonts w:ascii="Times New Roman" w:hAnsi="Times New Roman" w:cs="Times New Roman"/>
          <w:sz w:val="28"/>
          <w:szCs w:val="28"/>
        </w:rPr>
        <w:t xml:space="preserve"> </w:t>
      </w:r>
      <w:r w:rsidRPr="00C77065">
        <w:rPr>
          <w:rFonts w:ascii="Times New Roman" w:hAnsi="Times New Roman" w:cs="Times New Roman"/>
          <w:sz w:val="28"/>
          <w:szCs w:val="28"/>
        </w:rPr>
        <w:t>содан кейін ас содасымен нитрлеу керек, содан соң қайтадан сумен жуады.</w:t>
      </w:r>
      <w:r w:rsidR="00EC629B">
        <w:rPr>
          <w:rFonts w:ascii="Times New Roman" w:hAnsi="Times New Roman" w:cs="Times New Roman"/>
          <w:sz w:val="28"/>
          <w:szCs w:val="28"/>
        </w:rPr>
        <w:t xml:space="preserve"> </w:t>
      </w:r>
      <w:r w:rsidRPr="00C77065">
        <w:rPr>
          <w:rFonts w:ascii="Times New Roman" w:hAnsi="Times New Roman" w:cs="Times New Roman"/>
          <w:sz w:val="28"/>
          <w:szCs w:val="28"/>
        </w:rPr>
        <w:t>Халат немесе киімге қышқыл шашыраған болса, сумен жуу қажет.</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lastRenderedPageBreak/>
        <w:t>6.9 Май өлшегіштен шыққан күкірт қышқылын арнайы ыдысқа құю</w:t>
      </w:r>
      <w:r w:rsidR="00EC629B">
        <w:rPr>
          <w:rFonts w:ascii="Times New Roman" w:hAnsi="Times New Roman" w:cs="Times New Roman"/>
          <w:sz w:val="28"/>
          <w:szCs w:val="28"/>
        </w:rPr>
        <w:t xml:space="preserve"> </w:t>
      </w:r>
      <w:r w:rsidRPr="00C77065">
        <w:rPr>
          <w:rFonts w:ascii="Times New Roman" w:hAnsi="Times New Roman" w:cs="Times New Roman"/>
          <w:sz w:val="28"/>
          <w:szCs w:val="28"/>
        </w:rPr>
        <w:t>керек. Қышқылды канализациялық каналға құюға қатаң тиым салынады.</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7. Жарақат алғанда жарақат орнын брилиант ерітіндісі немесе йодпенсүрту керек.</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8. Сабақ кезінде студенттер зертханада тазалықты сақтау керек.</w:t>
      </w:r>
      <w:r w:rsidR="00EC629B">
        <w:rPr>
          <w:rFonts w:ascii="Times New Roman" w:hAnsi="Times New Roman" w:cs="Times New Roman"/>
          <w:sz w:val="28"/>
          <w:szCs w:val="28"/>
        </w:rPr>
        <w:t xml:space="preserve"> </w:t>
      </w:r>
      <w:r w:rsidRPr="00C77065">
        <w:rPr>
          <w:rFonts w:ascii="Times New Roman" w:hAnsi="Times New Roman" w:cs="Times New Roman"/>
          <w:sz w:val="28"/>
          <w:szCs w:val="28"/>
        </w:rPr>
        <w:t>Химиялық анализдің соңында студен төз жұмыс орнын жинау керек:</w:t>
      </w:r>
      <w:r w:rsidR="00EC629B">
        <w:rPr>
          <w:rFonts w:ascii="Times New Roman" w:hAnsi="Times New Roman" w:cs="Times New Roman"/>
          <w:sz w:val="28"/>
          <w:szCs w:val="28"/>
        </w:rPr>
        <w:t xml:space="preserve"> </w:t>
      </w:r>
      <w:r w:rsidRPr="00C77065">
        <w:rPr>
          <w:rFonts w:ascii="Times New Roman" w:hAnsi="Times New Roman" w:cs="Times New Roman"/>
          <w:sz w:val="28"/>
          <w:szCs w:val="28"/>
        </w:rPr>
        <w:t xml:space="preserve">реактивтерді орындарына қояды, кір </w:t>
      </w:r>
      <w:r w:rsidR="00EC629B">
        <w:rPr>
          <w:rFonts w:ascii="Times New Roman" w:hAnsi="Times New Roman" w:cs="Times New Roman"/>
          <w:sz w:val="28"/>
          <w:szCs w:val="28"/>
        </w:rPr>
        <w:t xml:space="preserve">химиялық ыдыстарды жуып, кептір </w:t>
      </w:r>
      <w:r w:rsidRPr="00C77065">
        <w:rPr>
          <w:rFonts w:ascii="Times New Roman" w:hAnsi="Times New Roman" w:cs="Times New Roman"/>
          <w:sz w:val="28"/>
          <w:szCs w:val="28"/>
        </w:rPr>
        <w:t>орнына қояды.</w:t>
      </w:r>
    </w:p>
    <w:p w:rsidR="009362D5" w:rsidRPr="00C77065" w:rsidRDefault="009362D5" w:rsidP="000652D6">
      <w:pPr>
        <w:autoSpaceDE w:val="0"/>
        <w:autoSpaceDN w:val="0"/>
        <w:adjustRightInd w:val="0"/>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9. Күйген жағдайда күйіп қалған о</w:t>
      </w:r>
      <w:r w:rsidR="00EC629B">
        <w:rPr>
          <w:rFonts w:ascii="Times New Roman" w:hAnsi="Times New Roman" w:cs="Times New Roman"/>
          <w:sz w:val="28"/>
          <w:szCs w:val="28"/>
        </w:rPr>
        <w:t xml:space="preserve">рынға спирт немесе марганцовкағ </w:t>
      </w:r>
      <w:r w:rsidRPr="00C77065">
        <w:rPr>
          <w:rFonts w:ascii="Times New Roman" w:hAnsi="Times New Roman" w:cs="Times New Roman"/>
          <w:sz w:val="28"/>
          <w:szCs w:val="28"/>
        </w:rPr>
        <w:t>батырылған дәкені қою керек.</w:t>
      </w:r>
    </w:p>
    <w:p w:rsidR="009362D5" w:rsidRPr="00C77065" w:rsidRDefault="009362D5" w:rsidP="000652D6">
      <w:pPr>
        <w:spacing w:after="0" w:line="240" w:lineRule="auto"/>
        <w:ind w:firstLine="454"/>
        <w:jc w:val="both"/>
        <w:rPr>
          <w:rFonts w:ascii="Times New Roman" w:hAnsi="Times New Roman" w:cs="Times New Roman"/>
          <w:sz w:val="28"/>
          <w:szCs w:val="28"/>
        </w:rPr>
      </w:pPr>
      <w:r w:rsidRPr="00C77065">
        <w:rPr>
          <w:rFonts w:ascii="Times New Roman" w:hAnsi="Times New Roman" w:cs="Times New Roman"/>
          <w:sz w:val="28"/>
          <w:szCs w:val="28"/>
        </w:rPr>
        <w:t>10. Құрылғылар сынған жағдайда кінәлі адам ақысын төлеуі қажет.</w:t>
      </w:r>
    </w:p>
    <w:p w:rsidR="009362D5" w:rsidRPr="00C77065" w:rsidRDefault="009362D5" w:rsidP="000652D6">
      <w:pPr>
        <w:spacing w:after="0" w:line="240" w:lineRule="auto"/>
        <w:ind w:firstLine="567"/>
        <w:jc w:val="both"/>
        <w:rPr>
          <w:rFonts w:ascii="Times New Roman" w:hAnsi="Times New Roman" w:cs="Times New Roman"/>
          <w:b/>
          <w:sz w:val="28"/>
          <w:szCs w:val="28"/>
          <w:lang w:val="kk-KZ"/>
        </w:rPr>
      </w:pPr>
    </w:p>
    <w:p w:rsidR="009362D5" w:rsidRPr="00C77065" w:rsidRDefault="009362D5" w:rsidP="000652D6">
      <w:pPr>
        <w:spacing w:after="0" w:line="240" w:lineRule="auto"/>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2.</w:t>
      </w:r>
      <w:r w:rsidRPr="00C77065">
        <w:rPr>
          <w:rFonts w:ascii="Times New Roman" w:hAnsi="Times New Roman" w:cs="Times New Roman"/>
          <w:b/>
          <w:i/>
          <w:sz w:val="28"/>
          <w:szCs w:val="28"/>
          <w:lang w:val="kk-KZ"/>
        </w:rPr>
        <w:t xml:space="preserve"> Сүтқышқылды бактериялар, ашытқылар объектісімен  таныстыру.</w:t>
      </w:r>
    </w:p>
    <w:p w:rsidR="009362D5" w:rsidRPr="00C77065" w:rsidRDefault="009362D5" w:rsidP="000652D6">
      <w:pPr>
        <w:pStyle w:val="a8"/>
        <w:spacing w:before="0" w:beforeAutospacing="0" w:after="0" w:afterAutospacing="0"/>
        <w:ind w:firstLine="567"/>
        <w:jc w:val="both"/>
        <w:rPr>
          <w:sz w:val="28"/>
          <w:szCs w:val="28"/>
          <w:lang w:val="kk-KZ"/>
        </w:rPr>
      </w:pPr>
      <w:r w:rsidRPr="00C77065">
        <w:rPr>
          <w:rFonts w:eastAsiaTheme="minorEastAsia"/>
          <w:color w:val="000000" w:themeColor="text1"/>
          <w:kern w:val="24"/>
          <w:sz w:val="28"/>
          <w:szCs w:val="28"/>
          <w:lang w:val="kk-KZ"/>
        </w:rPr>
        <w:t>Сүтқышқылды таяқшалар</w:t>
      </w:r>
    </w:p>
    <w:p w:rsidR="009362D5" w:rsidRPr="00C77065" w:rsidRDefault="009362D5" w:rsidP="000652D6">
      <w:pPr>
        <w:pStyle w:val="a8"/>
        <w:spacing w:before="0" w:beforeAutospacing="0" w:after="0" w:afterAutospacing="0"/>
        <w:ind w:firstLine="567"/>
        <w:jc w:val="both"/>
        <w:rPr>
          <w:sz w:val="28"/>
          <w:szCs w:val="28"/>
          <w:lang w:val="kk-KZ"/>
        </w:rPr>
      </w:pPr>
      <w:r w:rsidRPr="00C77065">
        <w:rPr>
          <w:rFonts w:eastAsiaTheme="minorEastAsia"/>
          <w:color w:val="000000" w:themeColor="text1"/>
          <w:kern w:val="24"/>
          <w:sz w:val="28"/>
          <w:szCs w:val="28"/>
          <w:lang w:val="kk-KZ"/>
        </w:rPr>
        <w:t>а – L. bulgaricus; б – L. acidophilus; в – L. lactis; г – L. helveticus;</w:t>
      </w:r>
    </w:p>
    <w:p w:rsidR="009362D5" w:rsidRPr="00C77065" w:rsidRDefault="009362D5" w:rsidP="000652D6">
      <w:pPr>
        <w:pStyle w:val="a8"/>
        <w:spacing w:before="0" w:beforeAutospacing="0" w:after="0" w:afterAutospacing="0"/>
        <w:ind w:firstLine="567"/>
        <w:jc w:val="both"/>
        <w:rPr>
          <w:sz w:val="28"/>
          <w:szCs w:val="28"/>
          <w:lang w:val="en-US"/>
        </w:rPr>
      </w:pPr>
      <w:r w:rsidRPr="00C77065">
        <w:rPr>
          <w:rFonts w:eastAsiaTheme="minorEastAsia"/>
          <w:color w:val="000000" w:themeColor="text1"/>
          <w:kern w:val="24"/>
          <w:sz w:val="28"/>
          <w:szCs w:val="28"/>
          <w:lang w:val="kk-KZ"/>
        </w:rPr>
        <w:t xml:space="preserve">д – </w:t>
      </w:r>
      <w:r w:rsidRPr="00C77065">
        <w:rPr>
          <w:rFonts w:eastAsiaTheme="minorEastAsia"/>
          <w:color w:val="000000" w:themeColor="text1"/>
          <w:kern w:val="24"/>
          <w:sz w:val="28"/>
          <w:szCs w:val="28"/>
          <w:lang w:val="en-US"/>
        </w:rPr>
        <w:t xml:space="preserve">L. </w:t>
      </w:r>
      <w:proofErr w:type="gramStart"/>
      <w:r w:rsidRPr="00C77065">
        <w:rPr>
          <w:rFonts w:eastAsiaTheme="minorEastAsia"/>
          <w:color w:val="000000" w:themeColor="text1"/>
          <w:kern w:val="24"/>
          <w:sz w:val="28"/>
          <w:szCs w:val="28"/>
          <w:lang w:val="en-US"/>
        </w:rPr>
        <w:t>rhamnosus</w:t>
      </w:r>
      <w:proofErr w:type="gramEnd"/>
      <w:r w:rsidRPr="00C77065">
        <w:rPr>
          <w:rFonts w:eastAsiaTheme="minorEastAsia"/>
          <w:color w:val="000000" w:themeColor="text1"/>
          <w:kern w:val="24"/>
          <w:sz w:val="28"/>
          <w:szCs w:val="28"/>
          <w:lang w:val="en-US"/>
        </w:rPr>
        <w:t xml:space="preserve">; </w:t>
      </w:r>
      <w:r w:rsidRPr="00C77065">
        <w:rPr>
          <w:rFonts w:eastAsiaTheme="minorEastAsia"/>
          <w:color w:val="000000" w:themeColor="text1"/>
          <w:kern w:val="24"/>
          <w:sz w:val="28"/>
          <w:szCs w:val="28"/>
          <w:lang w:val="kk-KZ"/>
        </w:rPr>
        <w:t xml:space="preserve">е – </w:t>
      </w:r>
      <w:r w:rsidRPr="00C77065">
        <w:rPr>
          <w:rFonts w:eastAsiaTheme="minorEastAsia"/>
          <w:color w:val="000000" w:themeColor="text1"/>
          <w:kern w:val="24"/>
          <w:sz w:val="28"/>
          <w:szCs w:val="28"/>
          <w:lang w:val="en-US"/>
        </w:rPr>
        <w:t xml:space="preserve">L. plantarum; </w:t>
      </w:r>
      <w:r w:rsidRPr="00C77065">
        <w:rPr>
          <w:rFonts w:eastAsiaTheme="minorEastAsia"/>
          <w:color w:val="000000" w:themeColor="text1"/>
          <w:kern w:val="24"/>
          <w:sz w:val="28"/>
          <w:szCs w:val="28"/>
          <w:lang w:val="kk-KZ"/>
        </w:rPr>
        <w:t xml:space="preserve">ж – </w:t>
      </w:r>
      <w:r w:rsidRPr="00C77065">
        <w:rPr>
          <w:rFonts w:eastAsiaTheme="minorEastAsia"/>
          <w:color w:val="000000" w:themeColor="text1"/>
          <w:kern w:val="24"/>
          <w:sz w:val="28"/>
          <w:szCs w:val="28"/>
          <w:lang w:val="en-US"/>
        </w:rPr>
        <w:t xml:space="preserve">L. fermentum; </w:t>
      </w:r>
      <w:r w:rsidRPr="00C77065">
        <w:rPr>
          <w:rFonts w:eastAsiaTheme="minorEastAsia"/>
          <w:color w:val="000000" w:themeColor="text1"/>
          <w:kern w:val="24"/>
          <w:sz w:val="28"/>
          <w:szCs w:val="28"/>
          <w:lang w:val="kk-KZ"/>
        </w:rPr>
        <w:t xml:space="preserve">з – </w:t>
      </w:r>
      <w:r w:rsidRPr="00C77065">
        <w:rPr>
          <w:rFonts w:eastAsiaTheme="minorEastAsia"/>
          <w:color w:val="000000" w:themeColor="text1"/>
          <w:kern w:val="24"/>
          <w:sz w:val="28"/>
          <w:szCs w:val="28"/>
          <w:lang w:val="en-US"/>
        </w:rPr>
        <w:t xml:space="preserve">L. brevis; </w:t>
      </w:r>
      <w:r w:rsidRPr="00C77065">
        <w:rPr>
          <w:rFonts w:eastAsiaTheme="minorEastAsia"/>
          <w:color w:val="000000" w:themeColor="text1"/>
          <w:kern w:val="24"/>
          <w:sz w:val="28"/>
          <w:szCs w:val="28"/>
          <w:lang w:val="kk-KZ"/>
        </w:rPr>
        <w:t xml:space="preserve">и – </w:t>
      </w:r>
      <w:r w:rsidRPr="00C77065">
        <w:rPr>
          <w:rFonts w:eastAsiaTheme="minorEastAsia"/>
          <w:color w:val="000000" w:themeColor="text1"/>
          <w:kern w:val="24"/>
          <w:sz w:val="28"/>
          <w:szCs w:val="28"/>
          <w:lang w:val="en-US"/>
        </w:rPr>
        <w:t xml:space="preserve">L. </w:t>
      </w:r>
      <w:r w:rsidRPr="00C77065">
        <w:rPr>
          <w:rFonts w:eastAsiaTheme="minorEastAsia"/>
          <w:color w:val="000000" w:themeColor="text1"/>
          <w:kern w:val="24"/>
          <w:sz w:val="28"/>
          <w:szCs w:val="28"/>
          <w:lang w:val="kk-KZ"/>
        </w:rPr>
        <w:t>са</w:t>
      </w:r>
      <w:r w:rsidRPr="00C77065">
        <w:rPr>
          <w:rFonts w:eastAsiaTheme="minorEastAsia"/>
          <w:color w:val="000000" w:themeColor="text1"/>
          <w:kern w:val="24"/>
          <w:sz w:val="28"/>
          <w:szCs w:val="28"/>
          <w:lang w:val="en-US"/>
        </w:rPr>
        <w:t>sei</w:t>
      </w:r>
    </w:p>
    <w:p w:rsidR="00676BFE" w:rsidRPr="00C77065" w:rsidRDefault="009362D5" w:rsidP="00EC629B">
      <w:pPr>
        <w:spacing w:after="0" w:line="240" w:lineRule="auto"/>
        <w:ind w:firstLine="567"/>
        <w:jc w:val="center"/>
        <w:rPr>
          <w:rFonts w:ascii="Times New Roman" w:hAnsi="Times New Roman" w:cs="Times New Roman"/>
          <w:b/>
          <w:sz w:val="28"/>
          <w:szCs w:val="28"/>
          <w:lang w:val="kk-KZ"/>
        </w:rPr>
      </w:pPr>
      <w:r w:rsidRPr="00C77065">
        <w:rPr>
          <w:rFonts w:ascii="Times New Roman" w:hAnsi="Times New Roman" w:cs="Times New Roman"/>
          <w:noProof/>
          <w:sz w:val="28"/>
          <w:szCs w:val="28"/>
          <w:lang w:eastAsia="ru-RU"/>
        </w:rPr>
        <w:drawing>
          <wp:inline distT="0" distB="0" distL="0" distR="0">
            <wp:extent cx="2943225" cy="2609398"/>
            <wp:effectExtent l="0" t="0" r="0" b="635"/>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45856" cy="2611730"/>
                    </a:xfrm>
                    <a:prstGeom prst="rect">
                      <a:avLst/>
                    </a:prstGeom>
                  </pic:spPr>
                </pic:pic>
              </a:graphicData>
            </a:graphic>
          </wp:inline>
        </w:drawing>
      </w:r>
    </w:p>
    <w:p w:rsidR="00595FE0" w:rsidRDefault="00595FE0" w:rsidP="00EC629B">
      <w:pPr>
        <w:spacing w:after="0" w:line="240" w:lineRule="auto"/>
        <w:ind w:firstLine="567"/>
        <w:jc w:val="center"/>
        <w:rPr>
          <w:rFonts w:ascii="Times New Roman" w:hAnsi="Times New Roman" w:cs="Times New Roman"/>
          <w:b/>
          <w:i/>
          <w:sz w:val="28"/>
          <w:szCs w:val="28"/>
          <w:lang w:val="kk-KZ"/>
        </w:rPr>
      </w:pPr>
    </w:p>
    <w:p w:rsidR="009362D5" w:rsidRPr="00C77065" w:rsidRDefault="009362D5" w:rsidP="00EC629B">
      <w:pPr>
        <w:spacing w:after="0" w:line="240" w:lineRule="auto"/>
        <w:jc w:val="center"/>
        <w:rPr>
          <w:rFonts w:ascii="Times New Roman" w:hAnsi="Times New Roman" w:cs="Times New Roman"/>
          <w:b/>
          <w:i/>
          <w:sz w:val="28"/>
          <w:szCs w:val="28"/>
          <w:lang w:val="kk-KZ"/>
        </w:rPr>
      </w:pPr>
      <w:r w:rsidRPr="00C77065">
        <w:rPr>
          <w:rFonts w:ascii="Times New Roman" w:hAnsi="Times New Roman" w:cs="Times New Roman"/>
          <w:b/>
          <w:i/>
          <w:sz w:val="28"/>
          <w:szCs w:val="28"/>
          <w:lang w:val="kk-KZ"/>
        </w:rPr>
        <w:t>Ашытқылар объектісі</w:t>
      </w:r>
    </w:p>
    <w:p w:rsidR="009362D5" w:rsidRDefault="009362D5" w:rsidP="00EC629B">
      <w:pPr>
        <w:spacing w:after="0" w:line="240" w:lineRule="auto"/>
        <w:ind w:firstLine="567"/>
        <w:jc w:val="center"/>
        <w:rPr>
          <w:rFonts w:ascii="Times New Roman" w:hAnsi="Times New Roman" w:cs="Times New Roman"/>
          <w:b/>
          <w:sz w:val="28"/>
          <w:szCs w:val="28"/>
          <w:lang w:val="kk-KZ"/>
        </w:rPr>
      </w:pPr>
      <w:r w:rsidRPr="00C77065">
        <w:rPr>
          <w:rFonts w:ascii="Times New Roman" w:hAnsi="Times New Roman" w:cs="Times New Roman"/>
          <w:noProof/>
          <w:sz w:val="28"/>
          <w:szCs w:val="28"/>
          <w:lang w:eastAsia="ru-RU"/>
        </w:rPr>
        <w:drawing>
          <wp:inline distT="0" distB="0" distL="0" distR="0">
            <wp:extent cx="4724400" cy="1457325"/>
            <wp:effectExtent l="0" t="0" r="0" b="9525"/>
            <wp:docPr id="2" name="Рисунок 2" descr="http://zubnvrach.ru/wp-content/public_images2/9abea88efbe9f611eea4168bcb05d57a-300x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bnvrach.ru/wp-content/public_images2/9abea88efbe9f611eea4168bcb05d57a-300x1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1457325"/>
                    </a:xfrm>
                    <a:prstGeom prst="rect">
                      <a:avLst/>
                    </a:prstGeom>
                    <a:noFill/>
                    <a:ln>
                      <a:noFill/>
                    </a:ln>
                  </pic:spPr>
                </pic:pic>
              </a:graphicData>
            </a:graphic>
          </wp:inline>
        </w:drawing>
      </w:r>
    </w:p>
    <w:p w:rsidR="009D78A5" w:rsidRDefault="009D78A5" w:rsidP="00EC629B">
      <w:pPr>
        <w:spacing w:after="0" w:line="240" w:lineRule="auto"/>
        <w:ind w:firstLine="567"/>
        <w:jc w:val="center"/>
        <w:rPr>
          <w:rFonts w:ascii="Times New Roman" w:hAnsi="Times New Roman" w:cs="Times New Roman"/>
          <w:b/>
          <w:sz w:val="28"/>
          <w:szCs w:val="28"/>
          <w:lang w:val="kk-KZ"/>
        </w:rPr>
      </w:pPr>
    </w:p>
    <w:p w:rsidR="009362D5" w:rsidRPr="00C77065" w:rsidRDefault="004C7697" w:rsidP="00EC629B">
      <w:pPr>
        <w:spacing w:after="0" w:line="240" w:lineRule="auto"/>
        <w:ind w:firstLine="567"/>
        <w:jc w:val="both"/>
        <w:rPr>
          <w:rFonts w:ascii="Times New Roman" w:hAnsi="Times New Roman" w:cs="Times New Roman"/>
          <w:b/>
          <w:sz w:val="28"/>
          <w:szCs w:val="28"/>
          <w:lang w:val="kk-KZ"/>
        </w:rPr>
      </w:pPr>
      <w:r w:rsidRPr="00C77065">
        <w:rPr>
          <w:rFonts w:ascii="Times New Roman" w:hAnsi="Times New Roman" w:cs="Times New Roman"/>
          <w:b/>
          <w:sz w:val="28"/>
          <w:szCs w:val="28"/>
          <w:lang w:val="kk-KZ"/>
        </w:rPr>
        <w:t>Үйге тапсырма:</w:t>
      </w:r>
    </w:p>
    <w:p w:rsidR="004C7697" w:rsidRPr="00C77065" w:rsidRDefault="004C7697"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bCs/>
          <w:sz w:val="28"/>
          <w:szCs w:val="28"/>
          <w:lang w:val="kk-KZ"/>
        </w:rPr>
        <w:t>1. Зертханалық лабораториялардағы қауіпсіздік ережелері қандай</w:t>
      </w:r>
    </w:p>
    <w:p w:rsidR="004C7697" w:rsidRPr="00C77065" w:rsidRDefault="004C7697" w:rsidP="00EC629B">
      <w:pPr>
        <w:spacing w:after="0" w:line="240" w:lineRule="auto"/>
        <w:ind w:firstLine="567"/>
        <w:jc w:val="both"/>
        <w:rPr>
          <w:rFonts w:ascii="Times New Roman" w:hAnsi="Times New Roman" w:cs="Times New Roman"/>
          <w:b/>
          <w:i/>
          <w:sz w:val="28"/>
          <w:szCs w:val="28"/>
          <w:lang w:val="kk-KZ"/>
        </w:rPr>
      </w:pPr>
      <w:r w:rsidRPr="00C77065">
        <w:rPr>
          <w:rFonts w:ascii="Times New Roman" w:hAnsi="Times New Roman" w:cs="Times New Roman"/>
          <w:sz w:val="28"/>
          <w:szCs w:val="28"/>
          <w:lang w:val="kk-KZ"/>
        </w:rPr>
        <w:t>2. Қандай таяқшалы сүтқышқылды бактерияларды білесіздер?</w:t>
      </w:r>
    </w:p>
    <w:p w:rsidR="004C7697" w:rsidRDefault="004C7697"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3. Қандай сүтқышқылды өнімдерде кездесетін қандай ашытқы түрлерін  білесіздер?</w:t>
      </w:r>
    </w:p>
    <w:p w:rsidR="00E35093" w:rsidRDefault="009D78A5" w:rsidP="00EC629B">
      <w:pPr>
        <w:spacing w:after="0" w:line="240" w:lineRule="auto"/>
        <w:ind w:firstLine="567"/>
        <w:jc w:val="center"/>
        <w:rPr>
          <w:rFonts w:ascii="Times New Roman" w:hAnsi="Times New Roman" w:cs="Times New Roman"/>
          <w:b/>
          <w:sz w:val="28"/>
          <w:szCs w:val="28"/>
          <w:lang w:val="kk-KZ"/>
        </w:rPr>
      </w:pPr>
      <w:bookmarkStart w:id="0" w:name="_GoBack"/>
      <w:bookmarkEnd w:id="0"/>
      <w:r w:rsidRPr="009D78A5">
        <w:rPr>
          <w:rFonts w:ascii="Times New Roman" w:hAnsi="Times New Roman" w:cs="Times New Roman"/>
          <w:b/>
          <w:sz w:val="28"/>
          <w:szCs w:val="28"/>
          <w:lang w:val="kk-KZ"/>
        </w:rPr>
        <w:lastRenderedPageBreak/>
        <w:t xml:space="preserve">№2   </w:t>
      </w:r>
      <w:r>
        <w:rPr>
          <w:rFonts w:ascii="Times New Roman" w:hAnsi="Times New Roman" w:cs="Times New Roman"/>
          <w:b/>
          <w:sz w:val="28"/>
          <w:szCs w:val="28"/>
          <w:lang w:val="kk-KZ"/>
        </w:rPr>
        <w:t>Зертханалық сабақ</w:t>
      </w:r>
    </w:p>
    <w:p w:rsidR="009D78A5" w:rsidRPr="00C77065" w:rsidRDefault="009D78A5" w:rsidP="00EC629B">
      <w:pPr>
        <w:spacing w:after="0" w:line="240" w:lineRule="auto"/>
        <w:ind w:firstLine="567"/>
        <w:jc w:val="center"/>
        <w:rPr>
          <w:rFonts w:ascii="Times New Roman" w:hAnsi="Times New Roman" w:cs="Times New Roman"/>
          <w:b/>
          <w:sz w:val="28"/>
          <w:szCs w:val="28"/>
          <w:lang w:val="kk-KZ"/>
        </w:rPr>
      </w:pPr>
    </w:p>
    <w:p w:rsidR="00E35093" w:rsidRPr="00C77065" w:rsidRDefault="009D78A5" w:rsidP="00EC629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Т</w:t>
      </w:r>
      <w:r w:rsidR="00E35093" w:rsidRPr="00C77065">
        <w:rPr>
          <w:rFonts w:ascii="Times New Roman" w:hAnsi="Times New Roman" w:cs="Times New Roman"/>
          <w:b/>
          <w:sz w:val="28"/>
          <w:szCs w:val="28"/>
          <w:lang w:val="kk-KZ"/>
        </w:rPr>
        <w:t>ақырыбы:</w:t>
      </w:r>
      <w:r w:rsidR="00D2439C" w:rsidRPr="00C77065">
        <w:rPr>
          <w:rFonts w:ascii="Times New Roman" w:hAnsi="Times New Roman" w:cs="Times New Roman"/>
          <w:sz w:val="28"/>
          <w:szCs w:val="28"/>
          <w:lang w:val="kk-KZ"/>
        </w:rPr>
        <w:t xml:space="preserve"> Сүт қышқылды бактериялардың өсу қоректік орталарының құрамы, түрлері, дайындау, залалcыздандыру жолдары.</w:t>
      </w:r>
    </w:p>
    <w:p w:rsidR="00D2439C" w:rsidRPr="00C77065" w:rsidRDefault="00D2439C"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b/>
          <w:sz w:val="28"/>
          <w:szCs w:val="28"/>
          <w:lang w:val="kk-KZ"/>
        </w:rPr>
        <w:t>Мақсаты:</w:t>
      </w:r>
      <w:r w:rsidRPr="00C77065">
        <w:rPr>
          <w:rFonts w:ascii="Times New Roman" w:hAnsi="Times New Roman" w:cs="Times New Roman"/>
          <w:sz w:val="28"/>
          <w:szCs w:val="28"/>
          <w:lang w:val="kk-KZ"/>
        </w:rPr>
        <w:t xml:space="preserve"> Сүт қышқылды бактериялардың </w:t>
      </w:r>
      <w:r w:rsidR="005967B7">
        <w:rPr>
          <w:rFonts w:ascii="Times New Roman" w:hAnsi="Times New Roman" w:cs="Times New Roman"/>
          <w:sz w:val="28"/>
          <w:szCs w:val="28"/>
          <w:lang w:val="kk-KZ"/>
        </w:rPr>
        <w:t>және жалпы</w:t>
      </w:r>
      <w:r w:rsidR="004C2D20" w:rsidRPr="00C77065">
        <w:rPr>
          <w:rFonts w:ascii="Times New Roman" w:hAnsi="Times New Roman" w:cs="Times New Roman"/>
          <w:sz w:val="28"/>
          <w:szCs w:val="28"/>
          <w:lang w:val="kk-KZ"/>
        </w:rPr>
        <w:t xml:space="preserve"> микроорганизмдердің </w:t>
      </w:r>
      <w:r w:rsidRPr="00C77065">
        <w:rPr>
          <w:rFonts w:ascii="Times New Roman" w:hAnsi="Times New Roman" w:cs="Times New Roman"/>
          <w:sz w:val="28"/>
          <w:szCs w:val="28"/>
          <w:lang w:val="kk-KZ"/>
        </w:rPr>
        <w:t>өсу қоректік орталарының құрамы, түрлері, дайындау, залалcыздандыру жолдарымен таныстыру.</w:t>
      </w:r>
    </w:p>
    <w:p w:rsidR="00B41251" w:rsidRPr="00C77065" w:rsidRDefault="004C2D20" w:rsidP="00EC629B">
      <w:pPr>
        <w:spacing w:after="0" w:line="240" w:lineRule="auto"/>
        <w:ind w:firstLine="567"/>
        <w:jc w:val="both"/>
        <w:rPr>
          <w:rFonts w:ascii="Times New Roman" w:hAnsi="Times New Roman" w:cs="Times New Roman"/>
          <w:b/>
          <w:sz w:val="28"/>
          <w:szCs w:val="28"/>
          <w:lang w:val="kk-KZ"/>
        </w:rPr>
      </w:pPr>
      <w:r w:rsidRPr="00C77065">
        <w:rPr>
          <w:rFonts w:ascii="Times New Roman" w:hAnsi="Times New Roman" w:cs="Times New Roman"/>
          <w:b/>
          <w:sz w:val="28"/>
          <w:szCs w:val="28"/>
          <w:lang w:val="en-US"/>
        </w:rPr>
        <w:t>MRS</w:t>
      </w:r>
      <w:r w:rsidRPr="00C77065">
        <w:rPr>
          <w:rFonts w:ascii="Times New Roman" w:hAnsi="Times New Roman" w:cs="Times New Roman"/>
          <w:b/>
          <w:sz w:val="28"/>
          <w:szCs w:val="28"/>
          <w:lang w:val="kk-KZ"/>
        </w:rPr>
        <w:t>қоректік орта қ</w:t>
      </w:r>
      <w:r w:rsidR="00B41251" w:rsidRPr="00C77065">
        <w:rPr>
          <w:rFonts w:ascii="Times New Roman" w:hAnsi="Times New Roman" w:cs="Times New Roman"/>
          <w:b/>
          <w:sz w:val="28"/>
          <w:szCs w:val="28"/>
          <w:lang w:val="kk-KZ"/>
        </w:rPr>
        <w:t>ұрамы:  г/л</w:t>
      </w:r>
    </w:p>
    <w:p w:rsidR="00B41251" w:rsidRPr="00C77065" w:rsidRDefault="00B4125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Декстроза- 20,0 </w:t>
      </w:r>
    </w:p>
    <w:p w:rsidR="00B41251" w:rsidRPr="00C77065" w:rsidRDefault="00B4125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бактериологиялық пептон -10,0</w:t>
      </w:r>
    </w:p>
    <w:p w:rsidR="00B41251" w:rsidRPr="00C77065" w:rsidRDefault="00B4125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Ет сығындысы -8,0</w:t>
      </w:r>
    </w:p>
    <w:p w:rsidR="00B41251" w:rsidRPr="00C77065" w:rsidRDefault="00B4125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 натрий ацетаты -5,0</w:t>
      </w:r>
    </w:p>
    <w:p w:rsidR="00B41251" w:rsidRPr="00C77065" w:rsidRDefault="00B4125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Ашытқы сығындысы -4,0 </w:t>
      </w:r>
    </w:p>
    <w:p w:rsidR="00B41251" w:rsidRPr="00C77065" w:rsidRDefault="00B4125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K</w:t>
      </w:r>
      <w:r w:rsidRPr="00C77065">
        <w:rPr>
          <w:rFonts w:ascii="Times New Roman" w:hAnsi="Times New Roman" w:cs="Times New Roman"/>
          <w:sz w:val="28"/>
          <w:szCs w:val="28"/>
          <w:vertAlign w:val="subscript"/>
          <w:lang w:val="kk-KZ"/>
        </w:rPr>
        <w:t>2</w:t>
      </w:r>
      <w:r w:rsidRPr="00C77065">
        <w:rPr>
          <w:rFonts w:ascii="Times New Roman" w:hAnsi="Times New Roman" w:cs="Times New Roman"/>
          <w:sz w:val="28"/>
          <w:szCs w:val="28"/>
          <w:lang w:val="kk-KZ"/>
        </w:rPr>
        <w:t>HPO</w:t>
      </w:r>
      <w:r w:rsidRPr="00C77065">
        <w:rPr>
          <w:rFonts w:ascii="Times New Roman" w:hAnsi="Times New Roman" w:cs="Times New Roman"/>
          <w:sz w:val="28"/>
          <w:szCs w:val="28"/>
          <w:vertAlign w:val="subscript"/>
          <w:lang w:val="kk-KZ"/>
        </w:rPr>
        <w:t>4</w:t>
      </w:r>
      <w:r w:rsidRPr="00C77065">
        <w:rPr>
          <w:rFonts w:ascii="Times New Roman" w:hAnsi="Times New Roman" w:cs="Times New Roman"/>
          <w:sz w:val="28"/>
          <w:szCs w:val="28"/>
          <w:lang w:val="kk-KZ"/>
        </w:rPr>
        <w:t xml:space="preserve"> -2,0</w:t>
      </w:r>
    </w:p>
    <w:p w:rsidR="00B41251" w:rsidRPr="00C77065" w:rsidRDefault="00B4125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Аммоний цитраты -2,0 </w:t>
      </w:r>
    </w:p>
    <w:p w:rsidR="00B41251" w:rsidRPr="00C77065" w:rsidRDefault="00B4125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Магний сульфаты -0,2</w:t>
      </w:r>
    </w:p>
    <w:p w:rsidR="00B41251" w:rsidRPr="00C77065" w:rsidRDefault="00B4125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 марганец сульфаты -0,05</w:t>
      </w:r>
    </w:p>
    <w:p w:rsidR="00B41251" w:rsidRPr="00C77065" w:rsidRDefault="00B4125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Бактериологиялық агар -10,0</w:t>
      </w:r>
    </w:p>
    <w:p w:rsidR="00D2439C" w:rsidRPr="00C77065" w:rsidRDefault="00B4125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рН мәні 6,2±0,2 (25°c кезінде)</w:t>
      </w:r>
    </w:p>
    <w:p w:rsidR="00B41251" w:rsidRPr="00C77065" w:rsidRDefault="00B41251" w:rsidP="00EC629B">
      <w:pPr>
        <w:spacing w:after="0" w:line="240" w:lineRule="auto"/>
        <w:ind w:firstLine="567"/>
        <w:jc w:val="both"/>
        <w:rPr>
          <w:rFonts w:ascii="Times New Roman" w:hAnsi="Times New Roman" w:cs="Times New Roman"/>
          <w:sz w:val="28"/>
          <w:szCs w:val="28"/>
          <w:lang w:val="kk-KZ"/>
        </w:rPr>
      </w:pPr>
    </w:p>
    <w:p w:rsidR="00B41251" w:rsidRPr="00C77065" w:rsidRDefault="00B41251" w:rsidP="00EC629B">
      <w:pPr>
        <w:spacing w:after="0" w:line="240" w:lineRule="auto"/>
        <w:ind w:firstLine="567"/>
        <w:jc w:val="both"/>
        <w:rPr>
          <w:rFonts w:ascii="Times New Roman" w:hAnsi="Times New Roman" w:cs="Times New Roman"/>
          <w:b/>
          <w:sz w:val="28"/>
          <w:szCs w:val="28"/>
          <w:lang w:val="kk-KZ"/>
        </w:rPr>
      </w:pPr>
      <w:r w:rsidRPr="00C77065">
        <w:rPr>
          <w:rFonts w:ascii="Times New Roman" w:hAnsi="Times New Roman" w:cs="Times New Roman"/>
          <w:b/>
          <w:sz w:val="28"/>
          <w:szCs w:val="28"/>
          <w:lang w:val="kk-KZ"/>
        </w:rPr>
        <w:t>Дайындау жолы:</w:t>
      </w:r>
    </w:p>
    <w:p w:rsidR="00B41251" w:rsidRPr="00C77065" w:rsidRDefault="00B4125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62 г ортаны 1 литр дистилденген суда сұйылтыңыз. Жақсылап араластырыңыз және қыздырыңыз. Жиі араластырыңыз, қайнатыңыз. Толық ерігенше бір минут қайнатыңыз. Контейнерге құйыңыз және 121°C температурада 12 минут зарарсыздандырыңыз, 45-50°C дейін салқындатыңыз, Мұқият араластырыңыз және Петри ыдысына құйыңыз. </w:t>
      </w:r>
      <w:r w:rsidR="006B1337" w:rsidRPr="00C77065">
        <w:rPr>
          <w:rFonts w:ascii="Times New Roman" w:hAnsi="Times New Roman" w:cs="Times New Roman"/>
          <w:sz w:val="28"/>
          <w:szCs w:val="28"/>
          <w:lang w:val="kk-KZ"/>
        </w:rPr>
        <w:t xml:space="preserve">Кейін </w:t>
      </w:r>
      <w:r w:rsidRPr="00C77065">
        <w:rPr>
          <w:rFonts w:ascii="Times New Roman" w:hAnsi="Times New Roman" w:cs="Times New Roman"/>
          <w:sz w:val="28"/>
          <w:szCs w:val="28"/>
          <w:lang w:val="kk-KZ"/>
        </w:rPr>
        <w:t>8-15°C температурада сақтау керек</w:t>
      </w:r>
    </w:p>
    <w:p w:rsidR="00996581" w:rsidRPr="00C77065" w:rsidRDefault="0099658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Табиғатына байланысты барлық факторлар физикалық, химиялық және биологиялық болып бөлінеді. Микроорганизмдерге келесі физикалық және химиялық факторлар қатты әсер етеді: температура, ылғалдылық, осмотикалық қысым, ультракүлгін сәулелер, иондаушы сәуле, ультрадыбыстық, әртүрлі химиялық заттар және қоршаған ортаның рН. Осы факторлардың көпшілігі микроорганизмдердің өмірін басу үшін қолданылады.</w:t>
      </w:r>
    </w:p>
    <w:p w:rsidR="00996581" w:rsidRPr="00C77065" w:rsidRDefault="0099658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Дезинфекция микробиология зертханаларында ғана емес, сонымен қатар әртүрлі тамақ кәсіпорындарында да кеңінен қолданылады. Дезинфекциялаушы заттар ретінде хлорлы әк (0,5–5% сулы ерітінділер), хлорамин (1-5% сулы ерітінділер), йод (2% ерітінді), фенол және оның туындылары (1-5% ерітінді), этил және изопропил спирті (70% ерітінді) кеңінен қолданылады.</w:t>
      </w:r>
    </w:p>
    <w:p w:rsidR="004C2D20" w:rsidRPr="00C77065" w:rsidRDefault="004C2D20"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Стерилизацияны әртүрлі тәсілдермен жүргізуге болады: қыздыру, қысыммен бу, сұйық бу, құрғақ жылу, қайнау, сүзу және т.б. Стерилизация әдісін таңдау стерильденген объектінің қасиеттеріне байланысты, өйткені залалсыздандыру оның физикалық немесе химиялық жағдайының өзгеруіне </w:t>
      </w:r>
      <w:r w:rsidRPr="00C77065">
        <w:rPr>
          <w:rFonts w:ascii="Times New Roman" w:hAnsi="Times New Roman" w:cs="Times New Roman"/>
          <w:sz w:val="28"/>
          <w:szCs w:val="28"/>
          <w:lang w:val="kk-KZ"/>
        </w:rPr>
        <w:lastRenderedPageBreak/>
        <w:t>әкелмеуі керек. Мәселен, мысалы, қоректік орта ешқашан құрғақ ыстықпен залалсыздандырылмайды, өйткені олардың құрамына бір уақытта буланып кететін су кіреді.</w:t>
      </w:r>
    </w:p>
    <w:p w:rsidR="004C2D20" w:rsidRPr="00C77065" w:rsidRDefault="004C2D20" w:rsidP="00EC629B">
      <w:pPr>
        <w:spacing w:after="0" w:line="240" w:lineRule="auto"/>
        <w:ind w:firstLine="567"/>
        <w:jc w:val="both"/>
        <w:rPr>
          <w:rFonts w:ascii="Times New Roman" w:hAnsi="Times New Roman" w:cs="Times New Roman"/>
          <w:b/>
          <w:sz w:val="28"/>
          <w:szCs w:val="28"/>
          <w:lang w:val="kk-KZ"/>
        </w:rPr>
      </w:pPr>
    </w:p>
    <w:p w:rsidR="00927DBF" w:rsidRPr="00C77065" w:rsidRDefault="00927DBF" w:rsidP="00EC629B">
      <w:pPr>
        <w:spacing w:after="0" w:line="240" w:lineRule="auto"/>
        <w:ind w:firstLine="567"/>
        <w:jc w:val="both"/>
        <w:rPr>
          <w:rFonts w:ascii="Times New Roman" w:hAnsi="Times New Roman" w:cs="Times New Roman"/>
          <w:b/>
          <w:sz w:val="28"/>
          <w:szCs w:val="28"/>
          <w:lang w:val="kk-KZ"/>
        </w:rPr>
      </w:pPr>
      <w:r w:rsidRPr="00C77065">
        <w:rPr>
          <w:rFonts w:ascii="Times New Roman" w:hAnsi="Times New Roman" w:cs="Times New Roman"/>
          <w:b/>
          <w:sz w:val="28"/>
          <w:szCs w:val="28"/>
          <w:lang w:val="kk-KZ"/>
        </w:rPr>
        <w:t>Тапсырманың алгоритмі:</w:t>
      </w:r>
    </w:p>
    <w:p w:rsidR="00927DBF" w:rsidRPr="00C77065" w:rsidRDefault="00927DBF"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1. Қажетті  қоректік орталарды дайындау туралы</w:t>
      </w:r>
      <w:r w:rsidR="004C2D20" w:rsidRPr="00C77065">
        <w:rPr>
          <w:rFonts w:ascii="Times New Roman" w:hAnsi="Times New Roman" w:cs="Times New Roman"/>
          <w:i/>
          <w:sz w:val="28"/>
          <w:szCs w:val="28"/>
          <w:lang w:val="kk-KZ"/>
        </w:rPr>
        <w:t xml:space="preserve">(қысқаша </w:t>
      </w:r>
      <w:r w:rsidRPr="00C77065">
        <w:rPr>
          <w:rFonts w:ascii="Times New Roman" w:hAnsi="Times New Roman" w:cs="Times New Roman"/>
          <w:i/>
          <w:sz w:val="28"/>
          <w:szCs w:val="28"/>
          <w:lang w:val="kk-KZ"/>
        </w:rPr>
        <w:t>бейне ролик</w:t>
      </w:r>
      <w:r w:rsidR="004C2D20" w:rsidRPr="00C77065">
        <w:rPr>
          <w:rFonts w:ascii="Times New Roman" w:hAnsi="Times New Roman" w:cs="Times New Roman"/>
          <w:i/>
          <w:sz w:val="28"/>
          <w:szCs w:val="28"/>
          <w:lang w:val="kk-KZ"/>
        </w:rPr>
        <w:t>)</w:t>
      </w:r>
    </w:p>
    <w:p w:rsidR="006B1337" w:rsidRPr="00C77065" w:rsidRDefault="006B1337" w:rsidP="00EC629B">
      <w:pPr>
        <w:spacing w:after="0" w:line="240" w:lineRule="auto"/>
        <w:ind w:firstLine="567"/>
        <w:jc w:val="both"/>
        <w:rPr>
          <w:rFonts w:ascii="Times New Roman" w:hAnsi="Times New Roman" w:cs="Times New Roman"/>
          <w:b/>
          <w:sz w:val="28"/>
          <w:szCs w:val="28"/>
          <w:lang w:val="kk-KZ"/>
        </w:rPr>
      </w:pPr>
    </w:p>
    <w:p w:rsidR="00D2439C" w:rsidRPr="00C77065" w:rsidRDefault="00D2439C" w:rsidP="00EC629B">
      <w:pPr>
        <w:spacing w:after="0" w:line="240" w:lineRule="auto"/>
        <w:ind w:firstLine="567"/>
        <w:jc w:val="both"/>
        <w:rPr>
          <w:rFonts w:ascii="Times New Roman" w:hAnsi="Times New Roman" w:cs="Times New Roman"/>
          <w:b/>
          <w:sz w:val="28"/>
          <w:szCs w:val="28"/>
          <w:lang w:val="kk-KZ"/>
        </w:rPr>
      </w:pPr>
      <w:r w:rsidRPr="00C77065">
        <w:rPr>
          <w:rFonts w:ascii="Times New Roman" w:hAnsi="Times New Roman" w:cs="Times New Roman"/>
          <w:b/>
          <w:sz w:val="28"/>
          <w:szCs w:val="28"/>
          <w:lang w:val="kk-KZ"/>
        </w:rPr>
        <w:t>Үйге тапсырма:</w:t>
      </w:r>
    </w:p>
    <w:p w:rsidR="00D2439C" w:rsidRPr="00C77065" w:rsidRDefault="006B1337"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1. Қоректік орталарға сипаттама беріңіз (құрамы, түрлері, қолданылуы және т.б.)</w:t>
      </w:r>
      <w:r w:rsidR="004C2D20" w:rsidRPr="00C77065">
        <w:rPr>
          <w:rFonts w:ascii="Times New Roman" w:hAnsi="Times New Roman" w:cs="Times New Roman"/>
          <w:sz w:val="28"/>
          <w:szCs w:val="28"/>
          <w:lang w:val="kk-KZ"/>
        </w:rPr>
        <w:t xml:space="preserve"> сипаттамалар беріңіз</w:t>
      </w:r>
      <w:r w:rsidR="00996581" w:rsidRPr="00C77065">
        <w:rPr>
          <w:rFonts w:ascii="Times New Roman" w:hAnsi="Times New Roman" w:cs="Times New Roman"/>
          <w:sz w:val="28"/>
          <w:szCs w:val="28"/>
          <w:lang w:val="kk-KZ"/>
        </w:rPr>
        <w:t>.</w:t>
      </w:r>
    </w:p>
    <w:p w:rsidR="002032F1" w:rsidRPr="00C77065" w:rsidRDefault="002032F1"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2. Залалсыздандыру түрлері</w:t>
      </w:r>
      <w:r w:rsidR="00996581" w:rsidRPr="00C77065">
        <w:rPr>
          <w:rFonts w:ascii="Times New Roman" w:hAnsi="Times New Roman" w:cs="Times New Roman"/>
          <w:sz w:val="28"/>
          <w:szCs w:val="28"/>
          <w:lang w:val="kk-KZ"/>
        </w:rPr>
        <w:t>не (физикалық, химиялық және биологиялық)</w:t>
      </w:r>
      <w:r w:rsidRPr="00C77065">
        <w:rPr>
          <w:rFonts w:ascii="Times New Roman" w:hAnsi="Times New Roman" w:cs="Times New Roman"/>
          <w:sz w:val="28"/>
          <w:szCs w:val="28"/>
          <w:lang w:val="kk-KZ"/>
        </w:rPr>
        <w:t>, маыңыздылығы</w:t>
      </w:r>
      <w:r w:rsidR="00996581" w:rsidRPr="00C77065">
        <w:rPr>
          <w:rFonts w:ascii="Times New Roman" w:hAnsi="Times New Roman" w:cs="Times New Roman"/>
          <w:sz w:val="28"/>
          <w:szCs w:val="28"/>
          <w:lang w:val="kk-KZ"/>
        </w:rPr>
        <w:t>на тоқталыңыз.</w:t>
      </w:r>
    </w:p>
    <w:p w:rsidR="002032F1" w:rsidRPr="00C77065" w:rsidRDefault="002032F1" w:rsidP="00EC629B">
      <w:pPr>
        <w:spacing w:after="0" w:line="240" w:lineRule="auto"/>
        <w:ind w:firstLine="567"/>
        <w:jc w:val="both"/>
        <w:rPr>
          <w:rFonts w:ascii="Times New Roman" w:hAnsi="Times New Roman" w:cs="Times New Roman"/>
          <w:sz w:val="28"/>
          <w:szCs w:val="28"/>
          <w:lang w:val="kk-KZ"/>
        </w:rPr>
      </w:pPr>
    </w:p>
    <w:p w:rsidR="00D2439C" w:rsidRPr="00C77065" w:rsidRDefault="00D2439C" w:rsidP="00EC629B">
      <w:pPr>
        <w:spacing w:after="0" w:line="240" w:lineRule="auto"/>
        <w:ind w:firstLine="567"/>
        <w:jc w:val="both"/>
        <w:rPr>
          <w:rFonts w:ascii="Times New Roman" w:hAnsi="Times New Roman" w:cs="Times New Roman"/>
          <w:b/>
          <w:sz w:val="28"/>
          <w:szCs w:val="28"/>
          <w:lang w:val="kk-KZ"/>
        </w:rPr>
      </w:pPr>
    </w:p>
    <w:p w:rsidR="00E35093" w:rsidRDefault="009D78A5" w:rsidP="00EC629B">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№3 Зертханалық сабақ</w:t>
      </w:r>
    </w:p>
    <w:p w:rsidR="009D78A5" w:rsidRPr="00C77065" w:rsidRDefault="009D78A5" w:rsidP="00EC629B">
      <w:pPr>
        <w:spacing w:after="0" w:line="240" w:lineRule="auto"/>
        <w:ind w:firstLine="567"/>
        <w:jc w:val="center"/>
        <w:rPr>
          <w:rFonts w:ascii="Times New Roman" w:hAnsi="Times New Roman" w:cs="Times New Roman"/>
          <w:b/>
          <w:sz w:val="28"/>
          <w:szCs w:val="28"/>
          <w:lang w:val="kk-KZ"/>
        </w:rPr>
      </w:pPr>
    </w:p>
    <w:p w:rsidR="00E35093" w:rsidRPr="00C77065" w:rsidRDefault="009D78A5" w:rsidP="00EC629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Т</w:t>
      </w:r>
      <w:r w:rsidR="00E35093" w:rsidRPr="00C77065">
        <w:rPr>
          <w:rFonts w:ascii="Times New Roman" w:hAnsi="Times New Roman" w:cs="Times New Roman"/>
          <w:b/>
          <w:sz w:val="28"/>
          <w:szCs w:val="28"/>
          <w:lang w:val="kk-KZ"/>
        </w:rPr>
        <w:t>ақырыбы:</w:t>
      </w:r>
      <w:r w:rsidR="00224FD4" w:rsidRPr="00C77065">
        <w:rPr>
          <w:rFonts w:ascii="Times New Roman" w:hAnsi="Times New Roman" w:cs="Times New Roman"/>
          <w:sz w:val="28"/>
          <w:szCs w:val="28"/>
          <w:lang w:val="kk-KZ"/>
        </w:rPr>
        <w:t xml:space="preserve"> Шикі сүттің балғындығын зерттеу (сүт сынамаларын алу, редуктазалық сынама, ыстыққа төзімділігі және т.б.).  </w:t>
      </w:r>
    </w:p>
    <w:p w:rsidR="00880665" w:rsidRPr="009D78A5" w:rsidRDefault="00880665" w:rsidP="00EC629B">
      <w:pPr>
        <w:spacing w:after="0" w:line="240" w:lineRule="auto"/>
        <w:ind w:firstLine="567"/>
        <w:jc w:val="both"/>
        <w:rPr>
          <w:rFonts w:ascii="Times New Roman" w:hAnsi="Times New Roman" w:cs="Times New Roman"/>
          <w:b/>
          <w:i/>
          <w:sz w:val="28"/>
          <w:szCs w:val="28"/>
          <w:lang w:val="kk-KZ"/>
        </w:rPr>
      </w:pPr>
      <w:r w:rsidRPr="009D78A5">
        <w:rPr>
          <w:rFonts w:ascii="Times New Roman" w:hAnsi="Times New Roman" w:cs="Times New Roman"/>
          <w:b/>
          <w:i/>
          <w:sz w:val="28"/>
          <w:szCs w:val="28"/>
          <w:lang w:val="kk-KZ"/>
        </w:rPr>
        <w:t>Тапсырма:</w:t>
      </w:r>
    </w:p>
    <w:p w:rsidR="00224FD4" w:rsidRPr="00C77065" w:rsidRDefault="00880665" w:rsidP="00EC629B">
      <w:pPr>
        <w:pStyle w:val="ac"/>
        <w:numPr>
          <w:ilvl w:val="0"/>
          <w:numId w:val="3"/>
        </w:numPr>
        <w:spacing w:after="0" w:line="240" w:lineRule="auto"/>
        <w:ind w:left="0"/>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Сүттің органолептикалық көрсеткіштерін анықтау.</w:t>
      </w:r>
    </w:p>
    <w:p w:rsidR="00880665" w:rsidRPr="00C77065" w:rsidRDefault="00880665" w:rsidP="00EC629B">
      <w:pPr>
        <w:pStyle w:val="ac"/>
        <w:numPr>
          <w:ilvl w:val="0"/>
          <w:numId w:val="3"/>
        </w:numPr>
        <w:spacing w:after="0" w:line="240" w:lineRule="auto"/>
        <w:ind w:left="0"/>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Сынамаларды талдауға дайындау жолы.</w:t>
      </w:r>
    </w:p>
    <w:p w:rsidR="00880665" w:rsidRPr="00C77065" w:rsidRDefault="00880665" w:rsidP="00EC629B">
      <w:pPr>
        <w:pStyle w:val="ac"/>
        <w:numPr>
          <w:ilvl w:val="0"/>
          <w:numId w:val="3"/>
        </w:numPr>
        <w:spacing w:after="0" w:line="240" w:lineRule="auto"/>
        <w:ind w:left="0"/>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Редуктазалық сынама, ыс</w:t>
      </w:r>
      <w:r w:rsidR="00595FE0">
        <w:rPr>
          <w:rFonts w:ascii="Times New Roman" w:hAnsi="Times New Roman" w:cs="Times New Roman"/>
          <w:sz w:val="28"/>
          <w:szCs w:val="28"/>
          <w:lang w:val="kk-KZ"/>
        </w:rPr>
        <w:t>тыққа төзімділігін анықтау әдісі</w:t>
      </w:r>
    </w:p>
    <w:p w:rsidR="00880665" w:rsidRPr="00C77065" w:rsidRDefault="00880665" w:rsidP="00EC629B">
      <w:pPr>
        <w:pStyle w:val="ac"/>
        <w:numPr>
          <w:ilvl w:val="0"/>
          <w:numId w:val="3"/>
        </w:numPr>
        <w:spacing w:after="0" w:line="240" w:lineRule="auto"/>
        <w:ind w:left="0"/>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Ыстыққа төзімділігін анықтау әдісі</w:t>
      </w:r>
    </w:p>
    <w:p w:rsidR="00880665" w:rsidRPr="00C77065" w:rsidRDefault="00880665" w:rsidP="00EC629B">
      <w:pPr>
        <w:spacing w:after="0" w:line="240" w:lineRule="auto"/>
        <w:ind w:firstLine="567"/>
        <w:jc w:val="both"/>
        <w:rPr>
          <w:rFonts w:ascii="Times New Roman" w:hAnsi="Times New Roman" w:cs="Times New Roman"/>
          <w:sz w:val="28"/>
          <w:szCs w:val="28"/>
          <w:lang w:val="kk-KZ"/>
        </w:rPr>
      </w:pPr>
    </w:p>
    <w:p w:rsidR="005902FB" w:rsidRPr="00C77065" w:rsidRDefault="005902FB" w:rsidP="00EC629B">
      <w:pPr>
        <w:spacing w:after="0" w:line="240" w:lineRule="auto"/>
        <w:ind w:firstLine="567"/>
        <w:jc w:val="both"/>
        <w:rPr>
          <w:rFonts w:ascii="Times New Roman" w:hAnsi="Times New Roman" w:cs="Times New Roman"/>
          <w:i/>
          <w:sz w:val="28"/>
          <w:szCs w:val="28"/>
          <w:u w:val="single"/>
          <w:lang w:val="kk-KZ"/>
        </w:rPr>
      </w:pPr>
      <w:r w:rsidRPr="00C77065">
        <w:rPr>
          <w:rFonts w:ascii="Times New Roman" w:hAnsi="Times New Roman" w:cs="Times New Roman"/>
          <w:sz w:val="28"/>
          <w:szCs w:val="28"/>
          <w:lang w:val="kk-KZ"/>
        </w:rPr>
        <w:t>ГОСТР 52054 – 2003 бойынша шикі сүтті 4-ке бөледі: жоғары, бірінші, екінші және сортталмаған.</w:t>
      </w:r>
    </w:p>
    <w:p w:rsidR="00880665" w:rsidRPr="00C77065" w:rsidRDefault="00880665" w:rsidP="00EC629B">
      <w:pPr>
        <w:spacing w:after="0" w:line="240" w:lineRule="auto"/>
        <w:ind w:firstLine="567"/>
        <w:jc w:val="both"/>
        <w:rPr>
          <w:rFonts w:ascii="Times New Roman" w:hAnsi="Times New Roman" w:cs="Times New Roman"/>
          <w:b/>
          <w:sz w:val="28"/>
          <w:szCs w:val="28"/>
          <w:lang w:val="kk-KZ"/>
        </w:rPr>
      </w:pPr>
      <w:r w:rsidRPr="002B4604">
        <w:rPr>
          <w:rFonts w:ascii="Times New Roman" w:hAnsi="Times New Roman" w:cs="Times New Roman"/>
          <w:b/>
          <w:i/>
          <w:sz w:val="28"/>
          <w:szCs w:val="28"/>
          <w:lang w:val="kk-KZ"/>
        </w:rPr>
        <w:t>Сүттің органолептикалық көрсеткіштері:</w:t>
      </w:r>
      <w:r w:rsidRPr="00C77065">
        <w:rPr>
          <w:rFonts w:ascii="Times New Roman" w:hAnsi="Times New Roman" w:cs="Times New Roman"/>
          <w:sz w:val="28"/>
          <w:szCs w:val="28"/>
          <w:lang w:val="kk-KZ"/>
        </w:rPr>
        <w:t xml:space="preserve"> түсі, дәмі, иісі және консистенциясы бойынша анықталады. Түсін шыны цилиндрде, жарық жерде қарап анықтайды. Қалыпты сүттің түсі ақтан ақшыл сарыға дейін. Бөлме температурасында тұрған сүтті тілдің төменгі ұшына дейін ауыз қуысын шайып дәмін анықтайды. Қалыпты сүттің дәмі тәттілеу болып келеді. Балғын сүттің иісі ерекше және қалыпты болып келеді. Оны әкілінген ыдысты ашқан кезде анықтайды. Ал сүттің консистенциясын бір ыдыстан екінші ыдысқа баяу құйған кезде анықтайды. Балғын сүтің консистенциясы біртекті.</w:t>
      </w:r>
    </w:p>
    <w:p w:rsidR="00880665" w:rsidRPr="00C77065" w:rsidRDefault="00880665"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Тығыздықты А типті (ГОСТ 3626-71) сүт ареометрімен сауылғаннан кейін екі сағаттан кейін анықтайды.</w:t>
      </w:r>
    </w:p>
    <w:p w:rsidR="004D18DD" w:rsidRPr="00C77065" w:rsidRDefault="004D18DD" w:rsidP="00EC629B">
      <w:pPr>
        <w:spacing w:after="0" w:line="240" w:lineRule="auto"/>
        <w:ind w:firstLine="567"/>
        <w:jc w:val="both"/>
        <w:rPr>
          <w:rFonts w:ascii="Times New Roman" w:hAnsi="Times New Roman" w:cs="Times New Roman"/>
          <w:sz w:val="28"/>
          <w:szCs w:val="28"/>
          <w:lang w:val="kk-KZ"/>
        </w:rPr>
      </w:pPr>
    </w:p>
    <w:p w:rsidR="004D18DD" w:rsidRPr="00C77065" w:rsidRDefault="004D18DD"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Кесте 2 - Түйе сүтінің органолептикалық көрсеткіштері </w:t>
      </w:r>
    </w:p>
    <w:p w:rsidR="004D18DD" w:rsidRPr="00C77065" w:rsidRDefault="004D18DD" w:rsidP="00EC629B">
      <w:pPr>
        <w:spacing w:after="0" w:line="240" w:lineRule="auto"/>
        <w:ind w:firstLine="567"/>
        <w:jc w:val="both"/>
        <w:rPr>
          <w:rFonts w:ascii="Times New Roman" w:hAnsi="Times New Roman" w:cs="Times New Roman"/>
          <w:sz w:val="28"/>
          <w:szCs w:val="28"/>
          <w:lang w:val="kk-KZ"/>
        </w:rPr>
      </w:pPr>
    </w:p>
    <w:tbl>
      <w:tblPr>
        <w:tblStyle w:val="ad"/>
        <w:tblW w:w="0" w:type="auto"/>
        <w:tblLayout w:type="fixed"/>
        <w:tblLook w:val="04A0" w:firstRow="1" w:lastRow="0" w:firstColumn="1" w:lastColumn="0" w:noHBand="0" w:noVBand="1"/>
      </w:tblPr>
      <w:tblGrid>
        <w:gridCol w:w="3820"/>
        <w:gridCol w:w="4539"/>
      </w:tblGrid>
      <w:tr w:rsidR="004D18DD" w:rsidRPr="00C77065" w:rsidTr="004D18DD">
        <w:tc>
          <w:tcPr>
            <w:tcW w:w="3820" w:type="dxa"/>
          </w:tcPr>
          <w:p w:rsidR="004D18DD" w:rsidRPr="00C77065" w:rsidRDefault="004D18DD" w:rsidP="00EC629B">
            <w:pPr>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Көрсеткіштердің атауы</w:t>
            </w:r>
          </w:p>
        </w:tc>
        <w:tc>
          <w:tcPr>
            <w:tcW w:w="4539" w:type="dxa"/>
          </w:tcPr>
          <w:p w:rsidR="004D18DD" w:rsidRPr="00C77065" w:rsidRDefault="004D18DD" w:rsidP="00EC629B">
            <w:pPr>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Сипаттамасы</w:t>
            </w:r>
          </w:p>
        </w:tc>
      </w:tr>
      <w:tr w:rsidR="004D18DD" w:rsidRPr="005E52CF" w:rsidTr="004D18DD">
        <w:tc>
          <w:tcPr>
            <w:tcW w:w="3820" w:type="dxa"/>
          </w:tcPr>
          <w:p w:rsidR="004D18DD" w:rsidRPr="00C77065" w:rsidRDefault="004D18DD" w:rsidP="00EC629B">
            <w:pPr>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Дәмі және иісі</w:t>
            </w:r>
          </w:p>
        </w:tc>
        <w:tc>
          <w:tcPr>
            <w:tcW w:w="4539" w:type="dxa"/>
          </w:tcPr>
          <w:p w:rsidR="004D18DD" w:rsidRPr="00C77065" w:rsidRDefault="004D18DD" w:rsidP="00EC629B">
            <w:pPr>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Таза, бөгде дәм және иіс болмауы керек</w:t>
            </w:r>
          </w:p>
          <w:p w:rsidR="004D18DD" w:rsidRPr="00C77065" w:rsidRDefault="004D18DD" w:rsidP="00EC629B">
            <w:pPr>
              <w:jc w:val="both"/>
              <w:rPr>
                <w:rFonts w:ascii="Times New Roman" w:hAnsi="Times New Roman" w:cs="Times New Roman"/>
                <w:sz w:val="28"/>
                <w:szCs w:val="28"/>
                <w:lang w:val="kk-KZ"/>
              </w:rPr>
            </w:pPr>
          </w:p>
        </w:tc>
      </w:tr>
      <w:tr w:rsidR="004D18DD" w:rsidRPr="00C77065" w:rsidTr="004D18DD">
        <w:tc>
          <w:tcPr>
            <w:tcW w:w="3820" w:type="dxa"/>
          </w:tcPr>
          <w:p w:rsidR="004D18DD" w:rsidRPr="00C77065" w:rsidRDefault="004D18DD" w:rsidP="00EC629B">
            <w:pPr>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Консистенция</w:t>
            </w:r>
          </w:p>
        </w:tc>
        <w:tc>
          <w:tcPr>
            <w:tcW w:w="4539" w:type="dxa"/>
          </w:tcPr>
          <w:p w:rsidR="004D18DD" w:rsidRPr="00C77065" w:rsidRDefault="004D18DD" w:rsidP="00EC629B">
            <w:pPr>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Біртекті, тұнбасыз </w:t>
            </w:r>
          </w:p>
          <w:p w:rsidR="004D18DD" w:rsidRPr="00C77065" w:rsidRDefault="004D18DD" w:rsidP="00EC629B">
            <w:pPr>
              <w:jc w:val="both"/>
              <w:rPr>
                <w:rFonts w:ascii="Times New Roman" w:hAnsi="Times New Roman" w:cs="Times New Roman"/>
                <w:sz w:val="28"/>
                <w:szCs w:val="28"/>
                <w:lang w:val="kk-KZ"/>
              </w:rPr>
            </w:pPr>
          </w:p>
        </w:tc>
      </w:tr>
      <w:tr w:rsidR="004D18DD" w:rsidRPr="00C77065" w:rsidTr="004D18DD">
        <w:tc>
          <w:tcPr>
            <w:tcW w:w="3820" w:type="dxa"/>
          </w:tcPr>
          <w:p w:rsidR="004D18DD" w:rsidRPr="00C77065" w:rsidRDefault="004D18DD" w:rsidP="00EC629B">
            <w:pPr>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lastRenderedPageBreak/>
              <w:t>Түсі</w:t>
            </w:r>
          </w:p>
        </w:tc>
        <w:tc>
          <w:tcPr>
            <w:tcW w:w="4539" w:type="dxa"/>
          </w:tcPr>
          <w:p w:rsidR="004D18DD" w:rsidRPr="00C77065" w:rsidRDefault="004D18DD" w:rsidP="00EC629B">
            <w:pPr>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Солғын сары</w:t>
            </w:r>
          </w:p>
          <w:p w:rsidR="004D18DD" w:rsidRPr="00C77065" w:rsidRDefault="004D18DD" w:rsidP="00EC629B">
            <w:pPr>
              <w:jc w:val="both"/>
              <w:rPr>
                <w:rFonts w:ascii="Times New Roman" w:hAnsi="Times New Roman" w:cs="Times New Roman"/>
                <w:sz w:val="28"/>
                <w:szCs w:val="28"/>
                <w:lang w:val="kk-KZ"/>
              </w:rPr>
            </w:pPr>
          </w:p>
        </w:tc>
      </w:tr>
    </w:tbl>
    <w:p w:rsidR="004D18DD" w:rsidRPr="00C77065" w:rsidRDefault="004D18DD" w:rsidP="00EC629B">
      <w:pPr>
        <w:spacing w:after="0" w:line="240" w:lineRule="auto"/>
        <w:ind w:firstLine="567"/>
        <w:jc w:val="both"/>
        <w:rPr>
          <w:rFonts w:ascii="Times New Roman" w:hAnsi="Times New Roman" w:cs="Times New Roman"/>
          <w:sz w:val="28"/>
          <w:szCs w:val="28"/>
          <w:lang w:val="kk-KZ"/>
        </w:rPr>
      </w:pPr>
    </w:p>
    <w:p w:rsidR="00880665" w:rsidRPr="00C77065" w:rsidRDefault="00880665"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b/>
          <w:i/>
          <w:sz w:val="28"/>
          <w:szCs w:val="28"/>
          <w:lang w:val="kk-KZ"/>
        </w:rPr>
        <w:t>Орташа сынамаларды сақтау.</w:t>
      </w:r>
      <w:r w:rsidRPr="00C77065">
        <w:rPr>
          <w:rFonts w:ascii="Times New Roman" w:hAnsi="Times New Roman" w:cs="Times New Roman"/>
          <w:sz w:val="28"/>
          <w:szCs w:val="28"/>
          <w:lang w:val="kk-KZ"/>
        </w:rPr>
        <w:t xml:space="preserve"> Микробиологиялық зерттеуге арналған сынамаларды 4-1-±4</w:t>
      </w:r>
      <w:r w:rsidRPr="00C77065">
        <w:rPr>
          <w:rFonts w:ascii="Times New Roman" w:hAnsi="Times New Roman" w:cs="Times New Roman"/>
          <w:sz w:val="28"/>
          <w:szCs w:val="28"/>
          <w:vertAlign w:val="superscript"/>
          <w:lang w:val="kk-KZ"/>
        </w:rPr>
        <w:t>0</w:t>
      </w:r>
      <w:r w:rsidRPr="00C77065">
        <w:rPr>
          <w:rFonts w:ascii="Times New Roman" w:hAnsi="Times New Roman" w:cs="Times New Roman"/>
          <w:sz w:val="28"/>
          <w:szCs w:val="28"/>
          <w:lang w:val="kk-KZ"/>
        </w:rPr>
        <w:t>С ал химиялық зерттеуге арналған сынамаларды ±6</w:t>
      </w:r>
      <w:r w:rsidRPr="00C77065">
        <w:rPr>
          <w:rFonts w:ascii="Times New Roman" w:hAnsi="Times New Roman" w:cs="Times New Roman"/>
          <w:sz w:val="28"/>
          <w:szCs w:val="28"/>
          <w:vertAlign w:val="superscript"/>
          <w:lang w:val="kk-KZ"/>
        </w:rPr>
        <w:t>0</w:t>
      </w:r>
      <w:r w:rsidRPr="00C77065">
        <w:rPr>
          <w:rFonts w:ascii="Times New Roman" w:hAnsi="Times New Roman" w:cs="Times New Roman"/>
          <w:sz w:val="28"/>
          <w:szCs w:val="28"/>
          <w:lang w:val="kk-KZ"/>
        </w:rPr>
        <w:t>С температурада 2 тәулік бойы сақтауға болады.</w:t>
      </w:r>
    </w:p>
    <w:p w:rsidR="00880665" w:rsidRPr="00C77065" w:rsidRDefault="00880665"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Ұзақ сақатау кезінде оларды калий хром қышқылымен, формалинмен, сутегі перекисімен, хлороформмен, сулемамен консервілейді. Хромпик пен сулема - ең жақсы консерванттар. Хромпикпен, сулемамен, формалинмен консервіленген сүт сынамалары зерттелгеннен кейін жойылады, ал сутегі перекисімен консервіленген сынамаларды жануарларға азық ретінде қолдануға болады.</w:t>
      </w:r>
    </w:p>
    <w:p w:rsidR="00387877" w:rsidRPr="00C77065" w:rsidRDefault="00880665" w:rsidP="00EC629B">
      <w:pPr>
        <w:spacing w:after="0" w:line="240" w:lineRule="auto"/>
        <w:ind w:firstLine="454"/>
        <w:jc w:val="both"/>
        <w:rPr>
          <w:rFonts w:ascii="Times New Roman" w:hAnsi="Times New Roman" w:cs="Times New Roman"/>
          <w:b/>
          <w:sz w:val="28"/>
          <w:szCs w:val="28"/>
          <w:lang w:val="kk-KZ"/>
        </w:rPr>
      </w:pPr>
      <w:r w:rsidRPr="00C77065">
        <w:rPr>
          <w:rFonts w:ascii="Times New Roman" w:hAnsi="Times New Roman" w:cs="Times New Roman"/>
          <w:b/>
          <w:sz w:val="28"/>
          <w:szCs w:val="28"/>
          <w:lang w:val="kk-KZ"/>
        </w:rPr>
        <w:t>Сынамаларды талдауға дайындау.</w:t>
      </w:r>
      <w:r w:rsidRPr="00C77065">
        <w:rPr>
          <w:rFonts w:ascii="Times New Roman" w:hAnsi="Times New Roman" w:cs="Times New Roman"/>
          <w:sz w:val="28"/>
          <w:szCs w:val="28"/>
          <w:lang w:val="kk-KZ"/>
        </w:rPr>
        <w:t xml:space="preserve"> Талдау алдында сүттің сынамаларының температурасы 20±2</w:t>
      </w:r>
      <w:r w:rsidRPr="00C77065">
        <w:rPr>
          <w:rFonts w:ascii="Times New Roman" w:hAnsi="Times New Roman" w:cs="Times New Roman"/>
          <w:sz w:val="28"/>
          <w:szCs w:val="28"/>
          <w:vertAlign w:val="superscript"/>
          <w:lang w:val="kk-KZ"/>
        </w:rPr>
        <w:t>0</w:t>
      </w:r>
      <w:r w:rsidRPr="00C77065">
        <w:rPr>
          <w:rFonts w:ascii="Times New Roman" w:hAnsi="Times New Roman" w:cs="Times New Roman"/>
          <w:sz w:val="28"/>
          <w:szCs w:val="28"/>
          <w:lang w:val="kk-KZ"/>
        </w:rPr>
        <w:t>С болуы керек, сондықтан оны жылытып немесе суытып, араластырып, 4-5 рет аузы жабылған шөлмекте аударып немесе 3 рет бір ыдыстан екінші ыдысқа қайта құю керек. Егер сақатау кезінде қаймақтың қалың қабаты қалған болса, онда шөлмектерді талдау алдында 30-400С жылытып, араластырып, 200С дейін суытады.</w:t>
      </w:r>
    </w:p>
    <w:p w:rsidR="005902FB" w:rsidRPr="00425DCF" w:rsidRDefault="005902FB" w:rsidP="00EC629B">
      <w:pPr>
        <w:spacing w:after="0" w:line="240" w:lineRule="auto"/>
        <w:ind w:firstLine="454"/>
        <w:jc w:val="both"/>
        <w:rPr>
          <w:rFonts w:ascii="Times New Roman" w:hAnsi="Times New Roman" w:cs="Times New Roman"/>
          <w:b/>
          <w:i/>
          <w:sz w:val="28"/>
          <w:szCs w:val="28"/>
          <w:lang w:val="kk-KZ"/>
        </w:rPr>
      </w:pPr>
      <w:r w:rsidRPr="00425DCF">
        <w:rPr>
          <w:rFonts w:ascii="Times New Roman" w:hAnsi="Times New Roman" w:cs="Times New Roman"/>
          <w:b/>
          <w:i/>
          <w:sz w:val="28"/>
          <w:szCs w:val="28"/>
          <w:lang w:val="kk-KZ"/>
        </w:rPr>
        <w:t>Редуктазалық сынама әдісі:</w:t>
      </w:r>
    </w:p>
    <w:p w:rsidR="002B69DB" w:rsidRPr="00C77065" w:rsidRDefault="002B69DB"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Редуктаза сынамасы-бұл резазурин инакаторын микроорганизмдер шығаратын тотығу-тотықсыздану ферменттерімен қалпына келтіруге негізделген шикі сүттің бактериялық тұқымдану деңгейін бағалау әдісі. Тіршілік процесінде бактериялар қоршаған ортаға басқа тотықтырғыш ферменттермен қатар, редуктазалар деп аталатын анаэробты дегидразаларды бөліп шығарады. Сүттегі мезофильді аэробты және факультативті-анаэробты микроағзалардың (КМАФАнМ) саны мен ондағы редуктазалардың құрамы арасында байланыс бар, бұл редуктаза сынамасын шикі сүттің бактериялық ластану деңгейінің жанама көрсеткіші ретінде пайдалануға мүмкіндік береді.</w:t>
      </w:r>
    </w:p>
    <w:p w:rsidR="002B69DB" w:rsidRPr="00C77065" w:rsidRDefault="002B69DB" w:rsidP="00EC629B">
      <w:pPr>
        <w:spacing w:after="0" w:line="240" w:lineRule="auto"/>
        <w:ind w:firstLine="454"/>
        <w:jc w:val="both"/>
        <w:rPr>
          <w:rFonts w:ascii="Times New Roman" w:hAnsi="Times New Roman" w:cs="Times New Roman"/>
          <w:sz w:val="28"/>
          <w:szCs w:val="28"/>
          <w:lang w:val="kk-KZ"/>
        </w:rPr>
      </w:pPr>
      <w:r w:rsidRPr="009D78A5">
        <w:rPr>
          <w:rFonts w:ascii="Times New Roman" w:hAnsi="Times New Roman" w:cs="Times New Roman"/>
          <w:sz w:val="28"/>
          <w:szCs w:val="28"/>
          <w:u w:val="single"/>
          <w:lang w:val="kk-KZ"/>
        </w:rPr>
        <w:t>Егер ш</w:t>
      </w:r>
      <w:r w:rsidRPr="009D78A5">
        <w:rPr>
          <w:rFonts w:ascii="Times New Roman" w:hAnsi="Times New Roman" w:cs="Times New Roman"/>
          <w:sz w:val="28"/>
          <w:szCs w:val="28"/>
          <w:lang w:val="kk-KZ"/>
        </w:rPr>
        <w:t>икі</w:t>
      </w:r>
      <w:r w:rsidRPr="00C77065">
        <w:rPr>
          <w:rFonts w:ascii="Times New Roman" w:hAnsi="Times New Roman" w:cs="Times New Roman"/>
          <w:sz w:val="28"/>
          <w:szCs w:val="28"/>
          <w:lang w:val="kk-KZ"/>
        </w:rPr>
        <w:t xml:space="preserve"> сүттегі бактериялар көптеп жиналатын болса, онда резазурин түсінің өзгеруі де жылдам жүретін болады.</w:t>
      </w:r>
    </w:p>
    <w:p w:rsidR="00E25AAE" w:rsidRPr="00C77065" w:rsidRDefault="002B69DB" w:rsidP="00EC629B">
      <w:pPr>
        <w:spacing w:after="0" w:line="240" w:lineRule="auto"/>
        <w:ind w:firstLine="454"/>
        <w:jc w:val="both"/>
        <w:rPr>
          <w:rFonts w:ascii="Times New Roman" w:hAnsi="Times New Roman" w:cs="Times New Roman"/>
          <w:sz w:val="28"/>
          <w:szCs w:val="28"/>
          <w:lang w:val="kk-KZ"/>
        </w:rPr>
      </w:pPr>
      <w:r w:rsidRPr="009D78A5">
        <w:rPr>
          <w:rFonts w:ascii="Times New Roman" w:hAnsi="Times New Roman" w:cs="Times New Roman"/>
          <w:sz w:val="28"/>
          <w:szCs w:val="28"/>
          <w:u w:val="single"/>
          <w:lang w:val="kk-KZ"/>
        </w:rPr>
        <w:t>Ол үшін:</w:t>
      </w:r>
      <w:r w:rsidRPr="00C77065">
        <w:rPr>
          <w:rFonts w:ascii="Times New Roman" w:hAnsi="Times New Roman" w:cs="Times New Roman"/>
          <w:i/>
          <w:sz w:val="28"/>
          <w:szCs w:val="28"/>
          <w:u w:val="single"/>
          <w:lang w:val="kk-KZ"/>
        </w:rPr>
        <w:t xml:space="preserve"> </w:t>
      </w:r>
      <w:r w:rsidRPr="00C77065">
        <w:rPr>
          <w:rFonts w:ascii="Times New Roman" w:hAnsi="Times New Roman" w:cs="Times New Roman"/>
          <w:sz w:val="28"/>
          <w:szCs w:val="28"/>
          <w:lang w:val="kk-KZ"/>
        </w:rPr>
        <w:t>т</w:t>
      </w:r>
      <w:r w:rsidR="00E25AAE" w:rsidRPr="00C77065">
        <w:rPr>
          <w:rFonts w:ascii="Times New Roman" w:hAnsi="Times New Roman" w:cs="Times New Roman"/>
          <w:sz w:val="28"/>
          <w:szCs w:val="28"/>
          <w:lang w:val="kk-KZ"/>
        </w:rPr>
        <w:t>аза, құрғақ пробиркаға зерттелетін сүттің 10 мл</w:t>
      </w:r>
      <w:r w:rsidR="00CA1571" w:rsidRPr="00C77065">
        <w:rPr>
          <w:rFonts w:ascii="Times New Roman" w:hAnsi="Times New Roman" w:cs="Times New Roman"/>
          <w:sz w:val="28"/>
          <w:szCs w:val="28"/>
          <w:lang w:val="kk-KZ"/>
        </w:rPr>
        <w:t>-ге</w:t>
      </w:r>
      <w:r w:rsidR="00E25AAE" w:rsidRPr="00C77065">
        <w:rPr>
          <w:rFonts w:ascii="Times New Roman" w:hAnsi="Times New Roman" w:cs="Times New Roman"/>
          <w:sz w:val="28"/>
          <w:szCs w:val="28"/>
          <w:lang w:val="kk-KZ"/>
        </w:rPr>
        <w:t xml:space="preserve"> резазурин ерітіндісінің 1 мл </w:t>
      </w:r>
      <w:r w:rsidR="00CA1571" w:rsidRPr="00C77065">
        <w:rPr>
          <w:rFonts w:ascii="Times New Roman" w:hAnsi="Times New Roman" w:cs="Times New Roman"/>
          <w:sz w:val="28"/>
          <w:szCs w:val="28"/>
          <w:lang w:val="kk-KZ"/>
        </w:rPr>
        <w:t>қосылады</w:t>
      </w:r>
      <w:r w:rsidR="00E25AAE" w:rsidRPr="00C77065">
        <w:rPr>
          <w:rFonts w:ascii="Times New Roman" w:hAnsi="Times New Roman" w:cs="Times New Roman"/>
          <w:sz w:val="28"/>
          <w:szCs w:val="28"/>
          <w:lang w:val="kk-KZ"/>
        </w:rPr>
        <w:t>, содан кейін резеңке тығынмен жабады. Пробирканы үш рет араластырып, температурасы 37±1°с су моншасына 1-1,5 сағатқа қояды. Содан кейін пробирканы тексеріп, сүттің бактериялық ластану класын түсі бойынша анықтаңыз.</w:t>
      </w:r>
    </w:p>
    <w:p w:rsidR="009D78A5" w:rsidRPr="00C77065" w:rsidRDefault="009D78A5" w:rsidP="00EC629B">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25AAE" w:rsidRPr="00C77065">
        <w:rPr>
          <w:rFonts w:ascii="Times New Roman" w:hAnsi="Times New Roman" w:cs="Times New Roman"/>
          <w:sz w:val="28"/>
          <w:szCs w:val="28"/>
          <w:lang w:val="kk-KZ"/>
        </w:rPr>
        <w:t>Алынған нәтижелер негізінде сүттің қай сортқа жататынын шешеміз.</w:t>
      </w:r>
    </w:p>
    <w:p w:rsidR="00E25AAE" w:rsidRPr="00C77065" w:rsidRDefault="00E25AAE" w:rsidP="00EC629B">
      <w:pPr>
        <w:spacing w:after="0" w:line="240" w:lineRule="auto"/>
        <w:ind w:firstLine="454"/>
        <w:jc w:val="both"/>
        <w:rPr>
          <w:rFonts w:ascii="Times New Roman" w:hAnsi="Times New Roman" w:cs="Times New Roman"/>
          <w:sz w:val="28"/>
          <w:szCs w:val="28"/>
          <w:lang w:val="kk-KZ"/>
        </w:rPr>
      </w:pPr>
    </w:p>
    <w:p w:rsidR="00E75625" w:rsidRPr="00C77065" w:rsidRDefault="009D78A5" w:rsidP="00EC629B">
      <w:pPr>
        <w:spacing w:after="0" w:line="240" w:lineRule="auto"/>
        <w:ind w:firstLine="454"/>
        <w:rPr>
          <w:rFonts w:ascii="Times New Roman" w:eastAsiaTheme="minorEastAsia" w:hAnsi="Times New Roman" w:cs="Times New Roman"/>
          <w:i/>
          <w:color w:val="000000" w:themeColor="text1"/>
          <w:kern w:val="24"/>
          <w:sz w:val="28"/>
          <w:szCs w:val="28"/>
          <w:lang w:val="kk-KZ"/>
        </w:rPr>
      </w:pPr>
      <w:r>
        <w:rPr>
          <w:rFonts w:ascii="Times New Roman" w:eastAsiaTheme="minorEastAsia" w:hAnsi="Times New Roman" w:cs="Times New Roman"/>
          <w:i/>
          <w:color w:val="000000" w:themeColor="text1"/>
          <w:kern w:val="24"/>
          <w:sz w:val="28"/>
          <w:szCs w:val="28"/>
          <w:lang w:val="kk-KZ"/>
        </w:rPr>
        <w:t xml:space="preserve">      </w:t>
      </w:r>
      <w:r w:rsidR="00E75625" w:rsidRPr="00C77065">
        <w:rPr>
          <w:rFonts w:ascii="Times New Roman" w:eastAsiaTheme="minorEastAsia" w:hAnsi="Times New Roman" w:cs="Times New Roman"/>
          <w:i/>
          <w:color w:val="000000" w:themeColor="text1"/>
          <w:kern w:val="24"/>
          <w:sz w:val="28"/>
          <w:szCs w:val="28"/>
          <w:lang w:val="kk-KZ"/>
        </w:rPr>
        <w:t>Ескертпелер:</w:t>
      </w:r>
    </w:p>
    <w:p w:rsidR="00E75625" w:rsidRPr="00C77065" w:rsidRDefault="00E75625" w:rsidP="00EC629B">
      <w:pPr>
        <w:spacing w:after="0" w:line="240" w:lineRule="auto"/>
        <w:ind w:firstLine="454"/>
        <w:jc w:val="both"/>
        <w:rPr>
          <w:rFonts w:ascii="Times New Roman" w:eastAsiaTheme="minorEastAsia" w:hAnsi="Times New Roman" w:cs="Times New Roman"/>
          <w:color w:val="000000" w:themeColor="text1"/>
          <w:kern w:val="24"/>
          <w:sz w:val="28"/>
          <w:szCs w:val="28"/>
          <w:lang w:val="kk-KZ"/>
        </w:rPr>
      </w:pPr>
      <w:r w:rsidRPr="00C77065">
        <w:rPr>
          <w:rFonts w:ascii="Times New Roman" w:eastAsiaTheme="minorEastAsia" w:hAnsi="Times New Roman" w:cs="Times New Roman"/>
          <w:color w:val="000000" w:themeColor="text1"/>
          <w:kern w:val="24"/>
          <w:sz w:val="28"/>
          <w:szCs w:val="28"/>
          <w:lang w:val="kk-KZ"/>
        </w:rPr>
        <w:t>1. Егер 1 мл-де (1 см</w:t>
      </w:r>
      <w:r w:rsidRPr="00C77065">
        <w:rPr>
          <w:rFonts w:ascii="Times New Roman" w:eastAsiaTheme="minorEastAsia" w:hAnsi="Times New Roman" w:cs="Times New Roman"/>
          <w:color w:val="000000" w:themeColor="text1"/>
          <w:kern w:val="24"/>
          <w:sz w:val="28"/>
          <w:szCs w:val="28"/>
          <w:vertAlign w:val="superscript"/>
          <w:lang w:val="kk-KZ"/>
        </w:rPr>
        <w:t>3</w:t>
      </w:r>
      <w:r w:rsidRPr="00C77065">
        <w:rPr>
          <w:rFonts w:ascii="Times New Roman" w:eastAsiaTheme="minorEastAsia" w:hAnsi="Times New Roman" w:cs="Times New Roman"/>
          <w:color w:val="000000" w:themeColor="text1"/>
          <w:kern w:val="24"/>
          <w:sz w:val="28"/>
          <w:szCs w:val="28"/>
          <w:lang w:val="kk-KZ"/>
        </w:rPr>
        <w:t xml:space="preserve"> ) бактериялардың өсімі 100 мың дейін жеткен болса, онда шикі сүттің сапасын бағалау үшін МАФАМ ортасы бар Петри ыдысына сүт сынамалары егіледі. </w:t>
      </w:r>
    </w:p>
    <w:p w:rsidR="00E75625" w:rsidRPr="00C77065" w:rsidRDefault="00E75625" w:rsidP="00EC629B">
      <w:pPr>
        <w:spacing w:after="0" w:line="240" w:lineRule="auto"/>
        <w:ind w:firstLine="454"/>
        <w:jc w:val="both"/>
        <w:rPr>
          <w:rFonts w:ascii="Times New Roman" w:eastAsiaTheme="minorEastAsia" w:hAnsi="Times New Roman" w:cs="Times New Roman"/>
          <w:color w:val="000000" w:themeColor="text1"/>
          <w:kern w:val="24"/>
          <w:sz w:val="28"/>
          <w:szCs w:val="28"/>
          <w:lang w:val="kk-KZ"/>
        </w:rPr>
      </w:pPr>
      <w:r w:rsidRPr="00C77065">
        <w:rPr>
          <w:rFonts w:ascii="Times New Roman" w:eastAsiaTheme="minorEastAsia" w:hAnsi="Times New Roman" w:cs="Times New Roman"/>
          <w:color w:val="000000" w:themeColor="text1"/>
          <w:kern w:val="24"/>
          <w:sz w:val="28"/>
          <w:szCs w:val="28"/>
          <w:lang w:val="kk-KZ"/>
        </w:rPr>
        <w:lastRenderedPageBreak/>
        <w:t xml:space="preserve">2. Егер сынамалардағы шикі сүттің түсі </w:t>
      </w:r>
      <w:r w:rsidR="00F05208" w:rsidRPr="00C77065">
        <w:rPr>
          <w:rFonts w:ascii="Times New Roman" w:eastAsiaTheme="minorEastAsia" w:hAnsi="Times New Roman" w:cs="Times New Roman"/>
          <w:color w:val="000000" w:themeColor="text1"/>
          <w:kern w:val="24"/>
          <w:sz w:val="28"/>
          <w:szCs w:val="28"/>
          <w:lang w:val="kk-KZ"/>
        </w:rPr>
        <w:t>1,0</w:t>
      </w:r>
      <w:r w:rsidRPr="00C77065">
        <w:rPr>
          <w:rFonts w:ascii="Times New Roman" w:eastAsiaTheme="minorEastAsia" w:hAnsi="Times New Roman" w:cs="Times New Roman"/>
          <w:color w:val="000000" w:themeColor="text1"/>
          <w:kern w:val="24"/>
          <w:sz w:val="28"/>
          <w:szCs w:val="28"/>
          <w:lang w:val="kk-KZ"/>
        </w:rPr>
        <w:t xml:space="preserve"> сағаттан сұр түстен - әлсіз ақшыл көк түске дейін өзгерсе, онда шикі сүт құрамындағы бактериял</w:t>
      </w:r>
      <w:r w:rsidR="00F05208" w:rsidRPr="00C77065">
        <w:rPr>
          <w:rFonts w:ascii="Times New Roman" w:eastAsiaTheme="minorEastAsia" w:hAnsi="Times New Roman" w:cs="Times New Roman"/>
          <w:color w:val="000000" w:themeColor="text1"/>
          <w:kern w:val="24"/>
          <w:sz w:val="28"/>
          <w:szCs w:val="28"/>
          <w:lang w:val="kk-KZ"/>
        </w:rPr>
        <w:t>ардың саны</w:t>
      </w:r>
      <w:r w:rsidRPr="00C77065">
        <w:rPr>
          <w:rFonts w:ascii="Times New Roman" w:eastAsiaTheme="minorEastAsia" w:hAnsi="Times New Roman" w:cs="Times New Roman"/>
          <w:color w:val="000000" w:themeColor="text1"/>
          <w:kern w:val="24"/>
          <w:sz w:val="28"/>
          <w:szCs w:val="28"/>
          <w:lang w:val="kk-KZ"/>
        </w:rPr>
        <w:t xml:space="preserve"> 300 мыңға </w:t>
      </w:r>
      <w:r w:rsidR="00F05208" w:rsidRPr="00C77065">
        <w:rPr>
          <w:rFonts w:ascii="Times New Roman" w:eastAsiaTheme="minorEastAsia" w:hAnsi="Times New Roman" w:cs="Times New Roman"/>
          <w:color w:val="000000" w:themeColor="text1"/>
          <w:kern w:val="24"/>
          <w:sz w:val="28"/>
          <w:szCs w:val="28"/>
          <w:lang w:val="kk-KZ"/>
        </w:rPr>
        <w:t>жеткен болады.</w:t>
      </w:r>
    </w:p>
    <w:p w:rsidR="00F05208" w:rsidRPr="00C77065" w:rsidRDefault="00E75625" w:rsidP="00EC629B">
      <w:pPr>
        <w:spacing w:after="0" w:line="240" w:lineRule="auto"/>
        <w:ind w:firstLine="454"/>
        <w:jc w:val="both"/>
        <w:rPr>
          <w:rFonts w:ascii="Times New Roman" w:eastAsiaTheme="minorEastAsia" w:hAnsi="Times New Roman" w:cs="Times New Roman"/>
          <w:color w:val="000000" w:themeColor="text1"/>
          <w:kern w:val="24"/>
          <w:sz w:val="28"/>
          <w:szCs w:val="28"/>
          <w:lang w:val="kk-KZ"/>
        </w:rPr>
      </w:pPr>
      <w:r w:rsidRPr="00C77065">
        <w:rPr>
          <w:rFonts w:ascii="Times New Roman" w:eastAsiaTheme="minorEastAsia" w:hAnsi="Times New Roman" w:cs="Times New Roman"/>
          <w:color w:val="000000" w:themeColor="text1"/>
          <w:kern w:val="24"/>
          <w:sz w:val="28"/>
          <w:szCs w:val="28"/>
          <w:lang w:val="kk-KZ"/>
        </w:rPr>
        <w:t xml:space="preserve">3. </w:t>
      </w:r>
      <w:r w:rsidR="00F05208" w:rsidRPr="00C77065">
        <w:rPr>
          <w:rFonts w:ascii="Times New Roman" w:eastAsiaTheme="minorEastAsia" w:hAnsi="Times New Roman" w:cs="Times New Roman"/>
          <w:color w:val="000000" w:themeColor="text1"/>
          <w:kern w:val="24"/>
          <w:sz w:val="28"/>
          <w:szCs w:val="28"/>
          <w:lang w:val="kk-KZ"/>
        </w:rPr>
        <w:t xml:space="preserve">Егер сынамалардағы шикі сүттің түсі 1,5 сағаттан </w:t>
      </w:r>
      <w:r w:rsidRPr="00C77065">
        <w:rPr>
          <w:rFonts w:ascii="Times New Roman" w:eastAsiaTheme="minorEastAsia" w:hAnsi="Times New Roman" w:cs="Times New Roman"/>
          <w:color w:val="000000" w:themeColor="text1"/>
          <w:kern w:val="24"/>
          <w:sz w:val="28"/>
          <w:szCs w:val="28"/>
          <w:lang w:val="kk-KZ"/>
        </w:rPr>
        <w:t>бозғылт қызғылт</w:t>
      </w:r>
      <w:r w:rsidR="00F05208" w:rsidRPr="00C77065">
        <w:rPr>
          <w:rFonts w:ascii="Times New Roman" w:eastAsiaTheme="minorEastAsia" w:hAnsi="Times New Roman" w:cs="Times New Roman"/>
          <w:color w:val="000000" w:themeColor="text1"/>
          <w:kern w:val="24"/>
          <w:sz w:val="28"/>
          <w:szCs w:val="28"/>
          <w:lang w:val="kk-KZ"/>
        </w:rPr>
        <w:t xml:space="preserve">қа дейін өзгерген болса, онда шикі сүт құрамында бактериялардың саны 4 млн-ға жеткен болады. </w:t>
      </w:r>
    </w:p>
    <w:p w:rsidR="00E75625" w:rsidRPr="00C77065" w:rsidRDefault="00E75625" w:rsidP="00EC629B">
      <w:pPr>
        <w:spacing w:after="0" w:line="240" w:lineRule="auto"/>
        <w:ind w:firstLine="454"/>
        <w:jc w:val="both"/>
        <w:rPr>
          <w:rFonts w:ascii="Times New Roman" w:eastAsiaTheme="minorEastAsia" w:hAnsi="Times New Roman" w:cs="Times New Roman"/>
          <w:color w:val="000000" w:themeColor="text1"/>
          <w:kern w:val="24"/>
          <w:sz w:val="28"/>
          <w:szCs w:val="28"/>
          <w:lang w:val="kk-KZ"/>
        </w:rPr>
      </w:pPr>
    </w:p>
    <w:p w:rsidR="005B5637" w:rsidRPr="009D78A5" w:rsidRDefault="00655E9F" w:rsidP="00EC629B">
      <w:pPr>
        <w:spacing w:after="0" w:line="240" w:lineRule="auto"/>
        <w:ind w:firstLine="454"/>
        <w:jc w:val="both"/>
        <w:rPr>
          <w:rFonts w:ascii="Times New Roman" w:eastAsiaTheme="minorEastAsia" w:hAnsi="Times New Roman" w:cs="Times New Roman"/>
          <w:b/>
          <w:i/>
          <w:color w:val="000000" w:themeColor="text1"/>
          <w:kern w:val="24"/>
          <w:sz w:val="28"/>
          <w:szCs w:val="28"/>
          <w:lang w:val="kk-KZ"/>
        </w:rPr>
      </w:pPr>
      <w:r w:rsidRPr="009D78A5">
        <w:rPr>
          <w:rFonts w:ascii="Times New Roman" w:eastAsiaTheme="minorEastAsia" w:hAnsi="Times New Roman" w:cs="Times New Roman"/>
          <w:b/>
          <w:i/>
          <w:color w:val="000000" w:themeColor="text1"/>
          <w:kern w:val="24"/>
          <w:sz w:val="28"/>
          <w:szCs w:val="28"/>
          <w:lang w:val="kk-KZ"/>
        </w:rPr>
        <w:t xml:space="preserve">Сүттің ұйытқыларға жарамдылығы резезурин немесе метилен көк сынамаларымен анықталады. </w:t>
      </w:r>
    </w:p>
    <w:p w:rsidR="005B5637" w:rsidRPr="00C77065" w:rsidRDefault="00655E9F" w:rsidP="00EC629B">
      <w:pPr>
        <w:spacing w:after="0" w:line="240" w:lineRule="auto"/>
        <w:ind w:firstLine="454"/>
        <w:jc w:val="both"/>
        <w:rPr>
          <w:rFonts w:ascii="Times New Roman" w:hAnsi="Times New Roman" w:cs="Times New Roman"/>
          <w:sz w:val="28"/>
          <w:szCs w:val="28"/>
          <w:lang w:val="kk-KZ"/>
        </w:rPr>
      </w:pPr>
      <w:r w:rsidRPr="00C77065">
        <w:rPr>
          <w:rFonts w:ascii="Times New Roman" w:eastAsiaTheme="minorEastAsia" w:hAnsi="Times New Roman" w:cs="Times New Roman"/>
          <w:b/>
          <w:i/>
          <w:color w:val="000000" w:themeColor="text1"/>
          <w:kern w:val="24"/>
          <w:sz w:val="28"/>
          <w:szCs w:val="28"/>
          <w:lang w:val="kk-KZ"/>
        </w:rPr>
        <w:t>Резезуринмен сынама.</w:t>
      </w:r>
      <w:r w:rsidRPr="00C77065">
        <w:rPr>
          <w:rFonts w:ascii="Times New Roman" w:eastAsiaTheme="minorEastAsia" w:hAnsi="Times New Roman" w:cs="Times New Roman"/>
          <w:color w:val="000000" w:themeColor="text1"/>
          <w:kern w:val="24"/>
          <w:sz w:val="28"/>
          <w:szCs w:val="28"/>
          <w:lang w:val="kk-KZ"/>
        </w:rPr>
        <w:t xml:space="preserve"> Таза стерильді </w:t>
      </w:r>
      <w:r w:rsidR="005B5637" w:rsidRPr="00C77065">
        <w:rPr>
          <w:rFonts w:ascii="Times New Roman" w:eastAsiaTheme="minorEastAsia" w:hAnsi="Times New Roman" w:cs="Times New Roman"/>
          <w:color w:val="000000" w:themeColor="text1"/>
          <w:kern w:val="24"/>
          <w:sz w:val="28"/>
          <w:szCs w:val="28"/>
          <w:lang w:val="kk-KZ"/>
        </w:rPr>
        <w:t xml:space="preserve">ыдысқа(10 мл) </w:t>
      </w:r>
      <w:r w:rsidRPr="00C77065">
        <w:rPr>
          <w:rFonts w:ascii="Times New Roman" w:eastAsiaTheme="minorEastAsia" w:hAnsi="Times New Roman" w:cs="Times New Roman"/>
          <w:color w:val="000000" w:themeColor="text1"/>
          <w:kern w:val="24"/>
          <w:sz w:val="28"/>
          <w:szCs w:val="28"/>
          <w:lang w:val="kk-KZ"/>
        </w:rPr>
        <w:t>10 см</w:t>
      </w:r>
      <w:r w:rsidRPr="00C77065">
        <w:rPr>
          <w:rFonts w:ascii="Times New Roman" w:eastAsiaTheme="minorEastAsia" w:hAnsi="Times New Roman" w:cs="Times New Roman"/>
          <w:color w:val="000000" w:themeColor="text1"/>
          <w:kern w:val="24"/>
          <w:sz w:val="28"/>
          <w:szCs w:val="28"/>
          <w:vertAlign w:val="superscript"/>
          <w:lang w:val="kk-KZ"/>
        </w:rPr>
        <w:t>3</w:t>
      </w:r>
      <w:r w:rsidR="005B5637" w:rsidRPr="00C77065">
        <w:rPr>
          <w:rFonts w:ascii="Times New Roman" w:eastAsiaTheme="minorEastAsia" w:hAnsi="Times New Roman" w:cs="Times New Roman"/>
          <w:color w:val="000000" w:themeColor="text1"/>
          <w:kern w:val="24"/>
          <w:sz w:val="28"/>
          <w:szCs w:val="28"/>
          <w:lang w:val="kk-KZ"/>
        </w:rPr>
        <w:t>зерттелетін сүт құйылып, оның беті</w:t>
      </w:r>
      <w:r w:rsidRPr="00C77065">
        <w:rPr>
          <w:rFonts w:ascii="Times New Roman" w:eastAsiaTheme="minorEastAsia" w:hAnsi="Times New Roman" w:cs="Times New Roman"/>
          <w:color w:val="000000" w:themeColor="text1"/>
          <w:kern w:val="24"/>
          <w:sz w:val="28"/>
          <w:szCs w:val="28"/>
          <w:lang w:val="kk-KZ"/>
        </w:rPr>
        <w:t xml:space="preserve"> стерильді резеңкетығын</w:t>
      </w:r>
      <w:r w:rsidR="005B5637" w:rsidRPr="00C77065">
        <w:rPr>
          <w:rFonts w:ascii="Times New Roman" w:eastAsiaTheme="minorEastAsia" w:hAnsi="Times New Roman" w:cs="Times New Roman"/>
          <w:color w:val="000000" w:themeColor="text1"/>
          <w:kern w:val="24"/>
          <w:sz w:val="28"/>
          <w:szCs w:val="28"/>
          <w:lang w:val="kk-KZ"/>
        </w:rPr>
        <w:t>ы</w:t>
      </w:r>
      <w:r w:rsidRPr="00C77065">
        <w:rPr>
          <w:rFonts w:ascii="Times New Roman" w:eastAsiaTheme="minorEastAsia" w:hAnsi="Times New Roman" w:cs="Times New Roman"/>
          <w:color w:val="000000" w:themeColor="text1"/>
          <w:kern w:val="24"/>
          <w:sz w:val="28"/>
          <w:szCs w:val="28"/>
          <w:lang w:val="kk-KZ"/>
        </w:rPr>
        <w:t xml:space="preserve">мен </w:t>
      </w:r>
      <w:r w:rsidR="005B5637" w:rsidRPr="00C77065">
        <w:rPr>
          <w:rFonts w:ascii="Times New Roman" w:eastAsiaTheme="minorEastAsia" w:hAnsi="Times New Roman" w:cs="Times New Roman"/>
          <w:color w:val="000000" w:themeColor="text1"/>
          <w:kern w:val="24"/>
          <w:sz w:val="28"/>
          <w:szCs w:val="28"/>
          <w:lang w:val="kk-KZ"/>
        </w:rPr>
        <w:t>жабылады</w:t>
      </w:r>
      <w:r w:rsidRPr="00C77065">
        <w:rPr>
          <w:rFonts w:ascii="Times New Roman" w:eastAsiaTheme="minorEastAsia" w:hAnsi="Times New Roman" w:cs="Times New Roman"/>
          <w:color w:val="000000" w:themeColor="text1"/>
          <w:kern w:val="24"/>
          <w:sz w:val="28"/>
          <w:szCs w:val="28"/>
          <w:lang w:val="kk-KZ"/>
        </w:rPr>
        <w:t xml:space="preserve">. </w:t>
      </w:r>
      <w:r w:rsidR="005B5637" w:rsidRPr="00C77065">
        <w:rPr>
          <w:rFonts w:ascii="Times New Roman" w:eastAsiaTheme="minorEastAsia" w:hAnsi="Times New Roman" w:cs="Times New Roman"/>
          <w:color w:val="000000" w:themeColor="text1"/>
          <w:kern w:val="24"/>
          <w:sz w:val="28"/>
          <w:szCs w:val="28"/>
          <w:lang w:val="kk-KZ"/>
        </w:rPr>
        <w:t>(Екінші ыдысқа б</w:t>
      </w:r>
      <w:r w:rsidRPr="00C77065">
        <w:rPr>
          <w:rFonts w:ascii="Times New Roman" w:eastAsiaTheme="minorEastAsia" w:hAnsi="Times New Roman" w:cs="Times New Roman"/>
          <w:color w:val="000000" w:themeColor="text1"/>
          <w:kern w:val="24"/>
          <w:sz w:val="28"/>
          <w:szCs w:val="28"/>
          <w:lang w:val="kk-KZ"/>
        </w:rPr>
        <w:t xml:space="preserve">ір уақытта </w:t>
      </w:r>
      <w:r w:rsidRPr="009D78A5">
        <w:rPr>
          <w:rFonts w:ascii="Times New Roman" w:eastAsiaTheme="minorEastAsia" w:hAnsi="Times New Roman" w:cs="Times New Roman"/>
          <w:color w:val="000000" w:themeColor="text1"/>
          <w:kern w:val="24"/>
          <w:sz w:val="28"/>
          <w:szCs w:val="28"/>
          <w:lang w:val="kk-KZ"/>
        </w:rPr>
        <w:t>бақылау</w:t>
      </w:r>
      <w:r w:rsidR="005B5637" w:rsidRPr="00C77065">
        <w:rPr>
          <w:rFonts w:ascii="Times New Roman" w:eastAsiaTheme="minorEastAsia" w:hAnsi="Times New Roman" w:cs="Times New Roman"/>
          <w:color w:val="000000" w:themeColor="text1"/>
          <w:kern w:val="24"/>
          <w:sz w:val="28"/>
          <w:szCs w:val="28"/>
          <w:lang w:val="kk-KZ"/>
        </w:rPr>
        <w:t xml:space="preserve"> ыдысы алынады</w:t>
      </w:r>
      <w:r w:rsidRPr="00C77065">
        <w:rPr>
          <w:rFonts w:ascii="Times New Roman" w:eastAsiaTheme="minorEastAsia" w:hAnsi="Times New Roman" w:cs="Times New Roman"/>
          <w:color w:val="000000" w:themeColor="text1"/>
          <w:kern w:val="24"/>
          <w:sz w:val="28"/>
          <w:szCs w:val="28"/>
          <w:lang w:val="kk-KZ"/>
        </w:rPr>
        <w:t>, ол үшін пробиркаға қалпына келтірілген СКИВ препаратының 10 см</w:t>
      </w:r>
      <w:r w:rsidRPr="00C77065">
        <w:rPr>
          <w:rFonts w:ascii="Times New Roman" w:eastAsiaTheme="minorEastAsia" w:hAnsi="Times New Roman" w:cs="Times New Roman"/>
          <w:color w:val="000000" w:themeColor="text1"/>
          <w:kern w:val="24"/>
          <w:sz w:val="28"/>
          <w:szCs w:val="28"/>
          <w:vertAlign w:val="superscript"/>
          <w:lang w:val="kk-KZ"/>
        </w:rPr>
        <w:t>3</w:t>
      </w:r>
      <w:r w:rsidRPr="00C77065">
        <w:rPr>
          <w:rFonts w:ascii="Times New Roman" w:eastAsiaTheme="minorEastAsia" w:hAnsi="Times New Roman" w:cs="Times New Roman"/>
          <w:color w:val="000000" w:themeColor="text1"/>
          <w:kern w:val="24"/>
          <w:sz w:val="28"/>
          <w:szCs w:val="28"/>
          <w:lang w:val="kk-KZ"/>
        </w:rPr>
        <w:t xml:space="preserve"> құйылады</w:t>
      </w:r>
      <w:r w:rsidR="005B5637" w:rsidRPr="00C77065">
        <w:rPr>
          <w:rFonts w:ascii="Times New Roman" w:eastAsiaTheme="minorEastAsia" w:hAnsi="Times New Roman" w:cs="Times New Roman"/>
          <w:color w:val="000000" w:themeColor="text1"/>
          <w:kern w:val="24"/>
          <w:sz w:val="28"/>
          <w:szCs w:val="28"/>
          <w:lang w:val="kk-KZ"/>
        </w:rPr>
        <w:t>)</w:t>
      </w:r>
      <w:r w:rsidRPr="00C77065">
        <w:rPr>
          <w:rFonts w:ascii="Times New Roman" w:eastAsiaTheme="minorEastAsia" w:hAnsi="Times New Roman" w:cs="Times New Roman"/>
          <w:color w:val="000000" w:themeColor="text1"/>
          <w:kern w:val="24"/>
          <w:sz w:val="28"/>
          <w:szCs w:val="28"/>
          <w:lang w:val="kk-KZ"/>
        </w:rPr>
        <w:t>.</w:t>
      </w:r>
    </w:p>
    <w:p w:rsidR="005B5637" w:rsidRPr="009D78A5" w:rsidRDefault="00655E9F"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Зерттелетін сүт пен бақылау сынамасы ба</w:t>
      </w:r>
      <w:r w:rsidR="002B69DB" w:rsidRPr="00C77065">
        <w:rPr>
          <w:rFonts w:ascii="Times New Roman" w:hAnsi="Times New Roman" w:cs="Times New Roman"/>
          <w:sz w:val="28"/>
          <w:szCs w:val="28"/>
          <w:lang w:val="kk-KZ"/>
        </w:rPr>
        <w:t>р пробиркаларды су моншасында (3</w:t>
      </w:r>
      <w:r w:rsidRPr="00C77065">
        <w:rPr>
          <w:rFonts w:ascii="Times New Roman" w:hAnsi="Times New Roman" w:cs="Times New Roman"/>
          <w:sz w:val="28"/>
          <w:szCs w:val="28"/>
          <w:lang w:val="kk-KZ"/>
        </w:rPr>
        <w:t>7</w:t>
      </w:r>
      <w:r w:rsidRPr="00C77065">
        <w:rPr>
          <w:rFonts w:ascii="Times New Roman" w:hAnsi="Times New Roman" w:cs="Times New Roman"/>
          <w:sz w:val="28"/>
          <w:szCs w:val="28"/>
          <w:vertAlign w:val="superscript"/>
          <w:lang w:val="kk-KZ"/>
        </w:rPr>
        <w:t>0</w:t>
      </w:r>
      <w:r w:rsidRPr="00C77065">
        <w:rPr>
          <w:rFonts w:ascii="Times New Roman" w:hAnsi="Times New Roman" w:cs="Times New Roman"/>
          <w:sz w:val="28"/>
          <w:szCs w:val="28"/>
          <w:lang w:val="kk-KZ"/>
        </w:rPr>
        <w:t>) С температураға дейін қыздырады және 10 мин ұстайды, содан кейін (47</w:t>
      </w:r>
      <w:r w:rsidRPr="00C77065">
        <w:rPr>
          <w:rFonts w:ascii="Times New Roman" w:hAnsi="Times New Roman" w:cs="Times New Roman"/>
          <w:sz w:val="28"/>
          <w:szCs w:val="28"/>
          <w:vertAlign w:val="superscript"/>
          <w:lang w:val="kk-KZ"/>
        </w:rPr>
        <w:t>0</w:t>
      </w:r>
      <w:r w:rsidRPr="00C77065">
        <w:rPr>
          <w:rFonts w:ascii="Times New Roman" w:hAnsi="Times New Roman" w:cs="Times New Roman"/>
          <w:sz w:val="28"/>
          <w:szCs w:val="28"/>
          <w:lang w:val="kk-KZ"/>
        </w:rPr>
        <w:t>) С температураға дейін салқындатады, содан кейін 0,3 см</w:t>
      </w:r>
      <w:r w:rsidRPr="00C77065">
        <w:rPr>
          <w:rFonts w:ascii="Times New Roman" w:hAnsi="Times New Roman" w:cs="Times New Roman"/>
          <w:sz w:val="28"/>
          <w:szCs w:val="28"/>
          <w:vertAlign w:val="superscript"/>
          <w:lang w:val="kk-KZ"/>
        </w:rPr>
        <w:t>3</w:t>
      </w:r>
      <w:r w:rsidRPr="00C77065">
        <w:rPr>
          <w:rFonts w:ascii="Times New Roman" w:hAnsi="Times New Roman" w:cs="Times New Roman"/>
          <w:sz w:val="28"/>
          <w:szCs w:val="28"/>
          <w:lang w:val="kk-KZ"/>
        </w:rPr>
        <w:t xml:space="preserve"> жұмыс тест-культурасын (</w:t>
      </w:r>
      <w:r w:rsidRPr="00C77065">
        <w:rPr>
          <w:rFonts w:ascii="Times New Roman" w:hAnsi="Times New Roman" w:cs="Times New Roman"/>
          <w:i/>
          <w:sz w:val="28"/>
          <w:szCs w:val="28"/>
          <w:lang w:val="kk-KZ"/>
        </w:rPr>
        <w:t>Streptococcus thermophilus</w:t>
      </w:r>
      <w:r w:rsidRPr="00C77065">
        <w:rPr>
          <w:rFonts w:ascii="Times New Roman" w:hAnsi="Times New Roman" w:cs="Times New Roman"/>
          <w:sz w:val="28"/>
          <w:szCs w:val="28"/>
          <w:lang w:val="kk-KZ"/>
        </w:rPr>
        <w:t>) стерильді пробиркамен енгізіледі. Пробиркалардың ішіндегісін үш рет аударумен мұқият араластырады. Содан кейін пробиркаларды су моншасында (46</w:t>
      </w:r>
      <w:r w:rsidRPr="00C77065">
        <w:rPr>
          <w:rFonts w:ascii="Times New Roman" w:hAnsi="Times New Roman" w:cs="Times New Roman"/>
          <w:sz w:val="28"/>
          <w:szCs w:val="28"/>
          <w:vertAlign w:val="superscript"/>
          <w:lang w:val="kk-KZ"/>
        </w:rPr>
        <w:t>0</w:t>
      </w:r>
      <w:r w:rsidRPr="00C77065">
        <w:rPr>
          <w:rFonts w:ascii="Times New Roman" w:hAnsi="Times New Roman" w:cs="Times New Roman"/>
          <w:sz w:val="28"/>
          <w:szCs w:val="28"/>
          <w:lang w:val="kk-KZ"/>
        </w:rPr>
        <w:t>) С температурада 1 сағат 15 мин бойы ұстайды.</w:t>
      </w:r>
      <w:r w:rsidR="009D78A5">
        <w:rPr>
          <w:rFonts w:ascii="Times New Roman" w:hAnsi="Times New Roman" w:cs="Times New Roman"/>
          <w:sz w:val="28"/>
          <w:szCs w:val="28"/>
          <w:lang w:val="kk-KZ"/>
        </w:rPr>
        <w:t xml:space="preserve"> </w:t>
      </w:r>
      <w:r w:rsidR="005B5637" w:rsidRPr="009D78A5">
        <w:rPr>
          <w:rFonts w:ascii="Times New Roman" w:hAnsi="Times New Roman" w:cs="Times New Roman"/>
          <w:sz w:val="28"/>
          <w:szCs w:val="28"/>
          <w:lang w:val="kk-KZ"/>
        </w:rPr>
        <w:t>Кейін 1 сағат 15 мин өткеннен кейін зерттелетін сүт пен бақылау сынамасы бар пробиркаларға резазуриннің негізгі ерітіндісінен 1 мл енгізіледі. Ыдыстардың ішіндегісін екі рет аудару арқылы араластырады. Ыдыстар қайтадан моншаға салынып (46</w:t>
      </w:r>
      <w:r w:rsidR="005B5637" w:rsidRPr="009D78A5">
        <w:rPr>
          <w:rFonts w:ascii="Times New Roman" w:hAnsi="Times New Roman" w:cs="Times New Roman"/>
          <w:sz w:val="28"/>
          <w:szCs w:val="28"/>
          <w:vertAlign w:val="superscript"/>
          <w:lang w:val="kk-KZ"/>
        </w:rPr>
        <w:t>0</w:t>
      </w:r>
      <w:r w:rsidR="005B5637" w:rsidRPr="009D78A5">
        <w:rPr>
          <w:rFonts w:ascii="Times New Roman" w:hAnsi="Times New Roman" w:cs="Times New Roman"/>
          <w:sz w:val="28"/>
          <w:szCs w:val="28"/>
          <w:lang w:val="kk-KZ"/>
        </w:rPr>
        <w:t>) С температурада тағы 10 минут ұсталады, егер сүт қышқылға жарамды болса, түтіктердің мазмұны қызғылт немесе ақ болады.</w:t>
      </w:r>
    </w:p>
    <w:p w:rsidR="00655E9F" w:rsidRPr="00C77065" w:rsidRDefault="00655E9F" w:rsidP="00EC629B">
      <w:pPr>
        <w:spacing w:after="0" w:line="240" w:lineRule="auto"/>
        <w:ind w:firstLine="454"/>
        <w:jc w:val="both"/>
        <w:rPr>
          <w:rFonts w:ascii="Times New Roman" w:hAnsi="Times New Roman" w:cs="Times New Roman"/>
          <w:sz w:val="28"/>
          <w:szCs w:val="28"/>
          <w:lang w:val="kk-KZ"/>
        </w:rPr>
      </w:pPr>
    </w:p>
    <w:p w:rsidR="008904A9" w:rsidRPr="00C77065" w:rsidRDefault="005B5637" w:rsidP="00EC629B">
      <w:pPr>
        <w:spacing w:after="0" w:line="240" w:lineRule="auto"/>
        <w:ind w:firstLine="454"/>
        <w:jc w:val="both"/>
        <w:rPr>
          <w:rFonts w:ascii="Times New Roman" w:eastAsiaTheme="minorEastAsia" w:hAnsi="Times New Roman" w:cs="Times New Roman"/>
          <w:color w:val="000000" w:themeColor="text1"/>
          <w:kern w:val="24"/>
          <w:sz w:val="28"/>
          <w:szCs w:val="28"/>
          <w:lang w:val="kk-KZ" w:eastAsia="ru-RU"/>
        </w:rPr>
      </w:pPr>
      <w:r w:rsidRPr="00C77065">
        <w:rPr>
          <w:rFonts w:ascii="Times New Roman" w:eastAsiaTheme="minorEastAsia" w:hAnsi="Times New Roman" w:cs="Times New Roman"/>
          <w:b/>
          <w:bCs/>
          <w:color w:val="000000" w:themeColor="text1"/>
          <w:kern w:val="24"/>
          <w:sz w:val="28"/>
          <w:szCs w:val="28"/>
          <w:lang w:val="kk-KZ" w:eastAsia="ru-RU"/>
        </w:rPr>
        <w:t xml:space="preserve">Метилен көкпен сынама. </w:t>
      </w:r>
      <w:r w:rsidRPr="00C77065">
        <w:rPr>
          <w:rFonts w:ascii="Times New Roman" w:eastAsiaTheme="minorEastAsia" w:hAnsi="Times New Roman" w:cs="Times New Roman"/>
          <w:color w:val="000000" w:themeColor="text1"/>
          <w:kern w:val="24"/>
          <w:sz w:val="28"/>
          <w:szCs w:val="28"/>
          <w:lang w:val="kk-KZ" w:eastAsia="ru-RU"/>
        </w:rPr>
        <w:t>Талдау жүргізер алдында келесі құрамның қоспасын дайындаңыз: 20 см3пептонның сулы ерітіндісі;</w:t>
      </w:r>
    </w:p>
    <w:p w:rsidR="008904A9" w:rsidRPr="00C77065" w:rsidRDefault="005B5637" w:rsidP="00EC629B">
      <w:pPr>
        <w:spacing w:after="0" w:line="240" w:lineRule="auto"/>
        <w:ind w:firstLine="454"/>
        <w:jc w:val="both"/>
        <w:rPr>
          <w:rFonts w:ascii="Times New Roman" w:eastAsiaTheme="minorEastAsia" w:hAnsi="Times New Roman" w:cs="Times New Roman"/>
          <w:color w:val="000000" w:themeColor="text1"/>
          <w:kern w:val="24"/>
          <w:sz w:val="28"/>
          <w:szCs w:val="28"/>
          <w:lang w:val="kk-KZ" w:eastAsia="ru-RU"/>
        </w:rPr>
      </w:pPr>
      <w:r w:rsidRPr="00C77065">
        <w:rPr>
          <w:rFonts w:ascii="Times New Roman" w:eastAsiaTheme="minorEastAsia" w:hAnsi="Times New Roman" w:cs="Times New Roman"/>
          <w:color w:val="000000" w:themeColor="text1"/>
          <w:kern w:val="24"/>
          <w:sz w:val="28"/>
          <w:szCs w:val="28"/>
          <w:lang w:val="kk-KZ" w:eastAsia="ru-RU"/>
        </w:rPr>
        <w:t>3,5 см3термофильді стрептококктың бір тәуліктік дақылдары және 0,1 см3метилен көк су ерітіндісі. Қоспа жақсы араласады.</w:t>
      </w:r>
    </w:p>
    <w:p w:rsidR="008904A9" w:rsidRPr="00C77065" w:rsidRDefault="005B5637" w:rsidP="00EC629B">
      <w:pPr>
        <w:spacing w:after="0" w:line="240" w:lineRule="auto"/>
        <w:ind w:firstLine="454"/>
        <w:jc w:val="both"/>
        <w:rPr>
          <w:rFonts w:ascii="Times New Roman" w:eastAsiaTheme="minorEastAsia" w:hAnsi="Times New Roman" w:cs="Times New Roman"/>
          <w:color w:val="000000" w:themeColor="text1"/>
          <w:kern w:val="24"/>
          <w:sz w:val="28"/>
          <w:szCs w:val="28"/>
          <w:lang w:val="kk-KZ" w:eastAsia="ru-RU"/>
        </w:rPr>
      </w:pPr>
      <w:r w:rsidRPr="00C77065">
        <w:rPr>
          <w:rFonts w:ascii="Times New Roman" w:eastAsiaTheme="minorEastAsia" w:hAnsi="Times New Roman" w:cs="Times New Roman"/>
          <w:color w:val="000000" w:themeColor="text1"/>
          <w:kern w:val="24"/>
          <w:sz w:val="28"/>
          <w:szCs w:val="28"/>
          <w:lang w:val="kk-KZ" w:eastAsia="ru-RU"/>
        </w:rPr>
        <w:t xml:space="preserve">Таза стерильді пробиркаға құяды 10 см3 зерттелетін </w:t>
      </w:r>
      <w:r w:rsidR="008904A9" w:rsidRPr="00C77065">
        <w:rPr>
          <w:rFonts w:ascii="Times New Roman" w:eastAsiaTheme="minorEastAsia" w:hAnsi="Times New Roman" w:cs="Times New Roman"/>
          <w:color w:val="000000" w:themeColor="text1"/>
          <w:kern w:val="24"/>
          <w:sz w:val="28"/>
          <w:szCs w:val="28"/>
          <w:lang w:val="kk-KZ" w:eastAsia="ru-RU"/>
        </w:rPr>
        <w:t xml:space="preserve">сүт  (беті </w:t>
      </w:r>
      <w:r w:rsidRPr="00C77065">
        <w:rPr>
          <w:rFonts w:ascii="Times New Roman" w:eastAsiaTheme="minorEastAsia" w:hAnsi="Times New Roman" w:cs="Times New Roman"/>
          <w:color w:val="000000" w:themeColor="text1"/>
          <w:kern w:val="24"/>
          <w:sz w:val="28"/>
          <w:szCs w:val="28"/>
          <w:lang w:val="kk-KZ" w:eastAsia="ru-RU"/>
        </w:rPr>
        <w:t>стерильді резеңке тығынмен (тығыз емес) жабады</w:t>
      </w:r>
      <w:r w:rsidR="008904A9" w:rsidRPr="00C77065">
        <w:rPr>
          <w:rFonts w:ascii="Times New Roman" w:eastAsiaTheme="minorEastAsia" w:hAnsi="Times New Roman" w:cs="Times New Roman"/>
          <w:color w:val="000000" w:themeColor="text1"/>
          <w:kern w:val="24"/>
          <w:sz w:val="28"/>
          <w:szCs w:val="28"/>
          <w:lang w:val="kk-KZ" w:eastAsia="ru-RU"/>
        </w:rPr>
        <w:t>)</w:t>
      </w:r>
      <w:r w:rsidRPr="00C77065">
        <w:rPr>
          <w:rFonts w:ascii="Times New Roman" w:eastAsiaTheme="minorEastAsia" w:hAnsi="Times New Roman" w:cs="Times New Roman"/>
          <w:color w:val="000000" w:themeColor="text1"/>
          <w:kern w:val="24"/>
          <w:sz w:val="28"/>
          <w:szCs w:val="28"/>
          <w:lang w:val="kk-KZ" w:eastAsia="ru-RU"/>
        </w:rPr>
        <w:t>.Зерттелетін сүті бар пробирканы су моншасында 87</w:t>
      </w:r>
      <w:r w:rsidR="008904A9" w:rsidRPr="00C77065">
        <w:rPr>
          <w:rFonts w:ascii="Times New Roman" w:eastAsiaTheme="minorEastAsia" w:hAnsi="Times New Roman" w:cs="Times New Roman"/>
          <w:color w:val="000000" w:themeColor="text1"/>
          <w:kern w:val="24"/>
          <w:sz w:val="28"/>
          <w:szCs w:val="28"/>
          <w:vertAlign w:val="superscript"/>
          <w:lang w:val="kk-KZ" w:eastAsia="ru-RU"/>
        </w:rPr>
        <w:t>0</w:t>
      </w:r>
      <w:r w:rsidR="008904A9" w:rsidRPr="00C77065">
        <w:rPr>
          <w:rFonts w:ascii="Times New Roman" w:eastAsiaTheme="minorEastAsia" w:hAnsi="Times New Roman" w:cs="Times New Roman"/>
          <w:color w:val="000000" w:themeColor="text1"/>
          <w:kern w:val="24"/>
          <w:sz w:val="28"/>
          <w:szCs w:val="28"/>
          <w:lang w:val="kk-KZ" w:eastAsia="ru-RU"/>
        </w:rPr>
        <w:t xml:space="preserve">С -та </w:t>
      </w:r>
      <w:r w:rsidRPr="00C77065">
        <w:rPr>
          <w:rFonts w:ascii="Times New Roman" w:eastAsiaTheme="minorEastAsia" w:hAnsi="Times New Roman" w:cs="Times New Roman"/>
          <w:color w:val="000000" w:themeColor="text1"/>
          <w:kern w:val="24"/>
          <w:sz w:val="28"/>
          <w:szCs w:val="28"/>
          <w:lang w:val="kk-KZ" w:eastAsia="ru-RU"/>
        </w:rPr>
        <w:t>(10 минут)қыздырады, содан кейін(43</w:t>
      </w:r>
      <w:r w:rsidR="008904A9" w:rsidRPr="00C77065">
        <w:rPr>
          <w:rFonts w:ascii="Times New Roman" w:eastAsiaTheme="minorEastAsia" w:hAnsi="Times New Roman" w:cs="Times New Roman"/>
          <w:color w:val="000000" w:themeColor="text1"/>
          <w:kern w:val="24"/>
          <w:sz w:val="28"/>
          <w:szCs w:val="28"/>
          <w:vertAlign w:val="superscript"/>
          <w:lang w:val="kk-KZ" w:eastAsia="ru-RU"/>
        </w:rPr>
        <w:t>0</w:t>
      </w:r>
      <w:r w:rsidR="008904A9" w:rsidRPr="00C77065">
        <w:rPr>
          <w:rFonts w:ascii="Times New Roman" w:eastAsiaTheme="minorEastAsia" w:hAnsi="Times New Roman" w:cs="Times New Roman"/>
          <w:color w:val="000000" w:themeColor="text1"/>
          <w:kern w:val="24"/>
          <w:sz w:val="28"/>
          <w:szCs w:val="28"/>
          <w:lang w:val="kk-KZ" w:eastAsia="ru-RU"/>
        </w:rPr>
        <w:t>С-та</w:t>
      </w:r>
      <w:r w:rsidRPr="00C77065">
        <w:rPr>
          <w:rFonts w:ascii="Times New Roman" w:eastAsiaTheme="minorEastAsia" w:hAnsi="Times New Roman" w:cs="Times New Roman"/>
          <w:color w:val="000000" w:themeColor="text1"/>
          <w:kern w:val="24"/>
          <w:sz w:val="28"/>
          <w:szCs w:val="28"/>
          <w:lang w:val="kk-KZ" w:eastAsia="ru-RU"/>
        </w:rPr>
        <w:t>) салқындатады</w:t>
      </w:r>
      <w:r w:rsidR="008904A9" w:rsidRPr="00C77065">
        <w:rPr>
          <w:rFonts w:ascii="Times New Roman" w:eastAsiaTheme="minorEastAsia" w:hAnsi="Times New Roman" w:cs="Times New Roman"/>
          <w:color w:val="000000" w:themeColor="text1"/>
          <w:kern w:val="24"/>
          <w:sz w:val="28"/>
          <w:szCs w:val="28"/>
          <w:lang w:val="kk-KZ" w:eastAsia="ru-RU"/>
        </w:rPr>
        <w:t xml:space="preserve">.Кейін үстіне метилен көк ерітіндісі </w:t>
      </w:r>
      <w:r w:rsidRPr="00C77065">
        <w:rPr>
          <w:rFonts w:ascii="Times New Roman" w:eastAsiaTheme="minorEastAsia" w:hAnsi="Times New Roman" w:cs="Times New Roman"/>
          <w:color w:val="000000" w:themeColor="text1"/>
          <w:kern w:val="24"/>
          <w:sz w:val="28"/>
          <w:szCs w:val="28"/>
          <w:lang w:val="kk-KZ" w:eastAsia="ru-RU"/>
        </w:rPr>
        <w:t xml:space="preserve">2 </w:t>
      </w:r>
      <w:r w:rsidR="008904A9" w:rsidRPr="00C77065">
        <w:rPr>
          <w:rFonts w:ascii="Times New Roman" w:eastAsiaTheme="minorEastAsia" w:hAnsi="Times New Roman" w:cs="Times New Roman"/>
          <w:color w:val="000000" w:themeColor="text1"/>
          <w:kern w:val="24"/>
          <w:sz w:val="28"/>
          <w:szCs w:val="28"/>
          <w:lang w:val="kk-KZ" w:eastAsia="ru-RU"/>
        </w:rPr>
        <w:t xml:space="preserve">мл </w:t>
      </w:r>
      <w:r w:rsidRPr="00C77065">
        <w:rPr>
          <w:rFonts w:ascii="Times New Roman" w:eastAsiaTheme="minorEastAsia" w:hAnsi="Times New Roman" w:cs="Times New Roman"/>
          <w:color w:val="000000" w:themeColor="text1"/>
          <w:kern w:val="24"/>
          <w:sz w:val="28"/>
          <w:szCs w:val="28"/>
          <w:lang w:val="kk-KZ" w:eastAsia="ru-RU"/>
        </w:rPr>
        <w:t>(жоғарыда сипатталған) енгіз</w:t>
      </w:r>
      <w:r w:rsidR="008904A9" w:rsidRPr="00C77065">
        <w:rPr>
          <w:rFonts w:ascii="Times New Roman" w:eastAsiaTheme="minorEastAsia" w:hAnsi="Times New Roman" w:cs="Times New Roman"/>
          <w:color w:val="000000" w:themeColor="text1"/>
          <w:kern w:val="24"/>
          <w:sz w:val="28"/>
          <w:szCs w:val="28"/>
          <w:lang w:val="kk-KZ" w:eastAsia="ru-RU"/>
        </w:rPr>
        <w:t>іл</w:t>
      </w:r>
      <w:r w:rsidRPr="00C77065">
        <w:rPr>
          <w:rFonts w:ascii="Times New Roman" w:eastAsiaTheme="minorEastAsia" w:hAnsi="Times New Roman" w:cs="Times New Roman"/>
          <w:color w:val="000000" w:themeColor="text1"/>
          <w:kern w:val="24"/>
          <w:sz w:val="28"/>
          <w:szCs w:val="28"/>
          <w:lang w:val="kk-KZ" w:eastAsia="ru-RU"/>
        </w:rPr>
        <w:t xml:space="preserve">еді,араластырады (пробирканы үш рет </w:t>
      </w:r>
      <w:r w:rsidR="008904A9" w:rsidRPr="00C77065">
        <w:rPr>
          <w:rFonts w:ascii="Times New Roman" w:eastAsiaTheme="minorEastAsia" w:hAnsi="Times New Roman" w:cs="Times New Roman"/>
          <w:color w:val="000000" w:themeColor="text1"/>
          <w:kern w:val="24"/>
          <w:sz w:val="28"/>
          <w:szCs w:val="28"/>
          <w:lang w:val="kk-KZ" w:eastAsia="ru-RU"/>
        </w:rPr>
        <w:t>араластырады</w:t>
      </w:r>
      <w:r w:rsidRPr="00C77065">
        <w:rPr>
          <w:rFonts w:ascii="Times New Roman" w:eastAsiaTheme="minorEastAsia" w:hAnsi="Times New Roman" w:cs="Times New Roman"/>
          <w:color w:val="000000" w:themeColor="text1"/>
          <w:kern w:val="24"/>
          <w:sz w:val="28"/>
          <w:szCs w:val="28"/>
          <w:lang w:val="kk-KZ" w:eastAsia="ru-RU"/>
        </w:rPr>
        <w:t xml:space="preserve">) және су моншасында 41-42 </w:t>
      </w:r>
      <w:r w:rsidR="008904A9" w:rsidRPr="00C77065">
        <w:rPr>
          <w:rFonts w:ascii="Times New Roman" w:eastAsiaTheme="minorEastAsia" w:hAnsi="Times New Roman" w:cs="Times New Roman"/>
          <w:color w:val="000000" w:themeColor="text1"/>
          <w:kern w:val="24"/>
          <w:sz w:val="28"/>
          <w:szCs w:val="28"/>
          <w:vertAlign w:val="superscript"/>
          <w:lang w:val="kk-KZ" w:eastAsia="ru-RU"/>
        </w:rPr>
        <w:t>0</w:t>
      </w:r>
      <w:r w:rsidRPr="00C77065">
        <w:rPr>
          <w:rFonts w:ascii="Times New Roman" w:eastAsiaTheme="minorEastAsia" w:hAnsi="Times New Roman" w:cs="Times New Roman"/>
          <w:color w:val="000000" w:themeColor="text1"/>
          <w:kern w:val="24"/>
          <w:sz w:val="28"/>
          <w:szCs w:val="28"/>
          <w:lang w:val="kk-KZ" w:eastAsia="ru-RU"/>
        </w:rPr>
        <w:t xml:space="preserve">С </w:t>
      </w:r>
      <w:r w:rsidR="008904A9" w:rsidRPr="00C77065">
        <w:rPr>
          <w:rFonts w:ascii="Times New Roman" w:eastAsiaTheme="minorEastAsia" w:hAnsi="Times New Roman" w:cs="Times New Roman"/>
          <w:color w:val="000000" w:themeColor="text1"/>
          <w:kern w:val="24"/>
          <w:sz w:val="28"/>
          <w:szCs w:val="28"/>
          <w:lang w:val="kk-KZ" w:eastAsia="ru-RU"/>
        </w:rPr>
        <w:t>-</w:t>
      </w:r>
      <w:r w:rsidRPr="00C77065">
        <w:rPr>
          <w:rFonts w:ascii="Times New Roman" w:eastAsiaTheme="minorEastAsia" w:hAnsi="Times New Roman" w:cs="Times New Roman"/>
          <w:color w:val="000000" w:themeColor="text1"/>
          <w:kern w:val="24"/>
          <w:sz w:val="28"/>
          <w:szCs w:val="28"/>
          <w:lang w:val="kk-KZ" w:eastAsia="ru-RU"/>
        </w:rPr>
        <w:t>да 2 сағат ұстайды.</w:t>
      </w:r>
    </w:p>
    <w:p w:rsidR="005B5637" w:rsidRPr="00C77065" w:rsidRDefault="005B5637" w:rsidP="00EC629B">
      <w:pPr>
        <w:spacing w:after="0" w:line="240" w:lineRule="auto"/>
        <w:ind w:firstLine="454"/>
        <w:jc w:val="both"/>
        <w:rPr>
          <w:rFonts w:ascii="Times New Roman" w:hAnsi="Times New Roman" w:cs="Times New Roman"/>
          <w:sz w:val="28"/>
          <w:szCs w:val="28"/>
          <w:lang w:val="kk-KZ"/>
        </w:rPr>
      </w:pPr>
      <w:r w:rsidRPr="00C77065">
        <w:rPr>
          <w:rFonts w:ascii="Times New Roman" w:eastAsiaTheme="minorEastAsia" w:hAnsi="Times New Roman" w:cs="Times New Roman"/>
          <w:color w:val="000000" w:themeColor="text1"/>
          <w:kern w:val="24"/>
          <w:sz w:val="28"/>
          <w:szCs w:val="28"/>
          <w:lang w:val="kk-KZ" w:eastAsia="ru-RU"/>
        </w:rPr>
        <w:t xml:space="preserve">Егер сүт ұйытқыға жарамды болса, метилен көк </w:t>
      </w:r>
      <w:r w:rsidR="008904A9" w:rsidRPr="00C77065">
        <w:rPr>
          <w:rFonts w:ascii="Times New Roman" w:eastAsiaTheme="minorEastAsia" w:hAnsi="Times New Roman" w:cs="Times New Roman"/>
          <w:color w:val="000000" w:themeColor="text1"/>
          <w:kern w:val="24"/>
          <w:sz w:val="28"/>
          <w:szCs w:val="28"/>
          <w:lang w:val="kk-KZ" w:eastAsia="ru-RU"/>
        </w:rPr>
        <w:t xml:space="preserve"> - </w:t>
      </w:r>
      <w:r w:rsidRPr="00C77065">
        <w:rPr>
          <w:rFonts w:ascii="Times New Roman" w:eastAsiaTheme="minorEastAsia" w:hAnsi="Times New Roman" w:cs="Times New Roman"/>
          <w:color w:val="000000" w:themeColor="text1"/>
          <w:kern w:val="24"/>
          <w:sz w:val="28"/>
          <w:szCs w:val="28"/>
          <w:lang w:val="kk-KZ" w:eastAsia="ru-RU"/>
        </w:rPr>
        <w:t>түссізденеді.</w:t>
      </w:r>
    </w:p>
    <w:p w:rsidR="002E1D08" w:rsidRPr="00C77065" w:rsidRDefault="002E1D08" w:rsidP="00EC629B">
      <w:pPr>
        <w:spacing w:after="0" w:line="240" w:lineRule="auto"/>
        <w:ind w:firstLine="454"/>
        <w:jc w:val="both"/>
        <w:rPr>
          <w:rFonts w:ascii="Times New Roman" w:hAnsi="Times New Roman" w:cs="Times New Roman"/>
          <w:sz w:val="28"/>
          <w:szCs w:val="28"/>
          <w:lang w:val="kk-KZ"/>
        </w:rPr>
      </w:pPr>
    </w:p>
    <w:p w:rsidR="00387877" w:rsidRPr="009D78A5" w:rsidRDefault="005902FB" w:rsidP="00EC629B">
      <w:pPr>
        <w:spacing w:after="0" w:line="240" w:lineRule="auto"/>
        <w:ind w:firstLine="454"/>
        <w:jc w:val="both"/>
        <w:rPr>
          <w:rFonts w:ascii="Times New Roman" w:hAnsi="Times New Roman" w:cs="Times New Roman"/>
          <w:b/>
          <w:i/>
          <w:sz w:val="28"/>
          <w:szCs w:val="28"/>
          <w:lang w:val="kk-KZ"/>
        </w:rPr>
      </w:pPr>
      <w:r w:rsidRPr="009D78A5">
        <w:rPr>
          <w:rFonts w:ascii="Times New Roman" w:hAnsi="Times New Roman" w:cs="Times New Roman"/>
          <w:b/>
          <w:i/>
          <w:sz w:val="28"/>
          <w:szCs w:val="28"/>
          <w:lang w:val="kk-KZ"/>
        </w:rPr>
        <w:t>Ыстыққа төзімділігін анықтау әдісі</w:t>
      </w:r>
    </w:p>
    <w:p w:rsidR="00E97FB3" w:rsidRPr="00C77065" w:rsidRDefault="00E97FB3" w:rsidP="00EC629B">
      <w:pPr>
        <w:spacing w:after="0" w:line="240" w:lineRule="auto"/>
        <w:ind w:firstLine="454"/>
        <w:jc w:val="both"/>
        <w:rPr>
          <w:rFonts w:ascii="Times New Roman" w:hAnsi="Times New Roman" w:cs="Times New Roman"/>
          <w:i/>
          <w:color w:val="FF0000"/>
          <w:sz w:val="28"/>
          <w:szCs w:val="28"/>
          <w:lang w:val="kk-KZ"/>
        </w:rPr>
      </w:pPr>
      <w:r w:rsidRPr="00C77065">
        <w:rPr>
          <w:rFonts w:ascii="Times New Roman" w:hAnsi="Times New Roman" w:cs="Times New Roman"/>
          <w:bCs/>
          <w:sz w:val="28"/>
          <w:szCs w:val="28"/>
          <w:lang w:val="kk-KZ"/>
        </w:rPr>
        <w:t>Алкоголь сынамасы бойынша сүттің жылуға төзімділігін анықтау әдісі (МЕМСТ 25228-82)</w:t>
      </w:r>
    </w:p>
    <w:p w:rsidR="00E97FB3" w:rsidRPr="00C77065" w:rsidRDefault="00E97FB3"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Пайдаланылатын жабдықтар: </w:t>
      </w:r>
    </w:p>
    <w:p w:rsidR="00E97FB3" w:rsidRPr="00C77065" w:rsidRDefault="00E97FB3"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Петри тостағандары, 5 см3 тамшуырлар, түрлі көлемді үлестердегі этил спирті– 68, 70, 72, 75, 80 %. </w:t>
      </w:r>
    </w:p>
    <w:p w:rsidR="00E97FB3" w:rsidRPr="00C77065" w:rsidRDefault="00E97FB3"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lastRenderedPageBreak/>
        <w:t>Термотөзімділігін анықтау үшін сүтті (20</w:t>
      </w:r>
      <w:r w:rsidRPr="00C77065">
        <w:rPr>
          <w:rFonts w:ascii="Times New Roman" w:hAnsi="Times New Roman" w:cs="Times New Roman"/>
          <w:sz w:val="28"/>
          <w:szCs w:val="28"/>
          <w:vertAlign w:val="superscript"/>
          <w:lang w:val="kk-KZ"/>
        </w:rPr>
        <w:t>0</w:t>
      </w:r>
      <w:r w:rsidRPr="00C77065">
        <w:rPr>
          <w:rFonts w:ascii="Times New Roman" w:hAnsi="Times New Roman" w:cs="Times New Roman"/>
          <w:sz w:val="28"/>
          <w:szCs w:val="28"/>
          <w:lang w:val="kk-KZ"/>
        </w:rPr>
        <w:t>±2</w:t>
      </w:r>
      <w:r w:rsidRPr="00C77065">
        <w:rPr>
          <w:rFonts w:ascii="Times New Roman" w:hAnsi="Times New Roman" w:cs="Times New Roman"/>
          <w:sz w:val="28"/>
          <w:szCs w:val="28"/>
          <w:vertAlign w:val="superscript"/>
          <w:lang w:val="kk-KZ"/>
        </w:rPr>
        <w:t>0</w:t>
      </w:r>
      <w:r w:rsidRPr="00C77065">
        <w:rPr>
          <w:rFonts w:ascii="Times New Roman" w:hAnsi="Times New Roman" w:cs="Times New Roman"/>
          <w:sz w:val="28"/>
          <w:szCs w:val="28"/>
          <w:lang w:val="kk-KZ"/>
        </w:rPr>
        <w:t>) С t-да зерттейді, зерттелетін сүттің 2 см</w:t>
      </w:r>
      <w:r w:rsidRPr="00C77065">
        <w:rPr>
          <w:rFonts w:ascii="Times New Roman" w:hAnsi="Times New Roman" w:cs="Times New Roman"/>
          <w:sz w:val="28"/>
          <w:szCs w:val="28"/>
          <w:vertAlign w:val="superscript"/>
          <w:lang w:val="kk-KZ"/>
        </w:rPr>
        <w:t>3</w:t>
      </w:r>
      <w:r w:rsidRPr="00C77065">
        <w:rPr>
          <w:rFonts w:ascii="Times New Roman" w:hAnsi="Times New Roman" w:cs="Times New Roman"/>
          <w:sz w:val="28"/>
          <w:szCs w:val="28"/>
          <w:lang w:val="kk-KZ"/>
        </w:rPr>
        <w:t xml:space="preserve"> таза құрғақ Петри ыдысына құйылады, қажетті көлемдік үлестің 2 см</w:t>
      </w:r>
      <w:r w:rsidRPr="00C77065">
        <w:rPr>
          <w:rFonts w:ascii="Times New Roman" w:hAnsi="Times New Roman" w:cs="Times New Roman"/>
          <w:sz w:val="28"/>
          <w:szCs w:val="28"/>
          <w:vertAlign w:val="superscript"/>
          <w:lang w:val="kk-KZ"/>
        </w:rPr>
        <w:t>3</w:t>
      </w:r>
      <w:r w:rsidRPr="00C77065">
        <w:rPr>
          <w:rFonts w:ascii="Times New Roman" w:hAnsi="Times New Roman" w:cs="Times New Roman"/>
          <w:sz w:val="28"/>
          <w:szCs w:val="28"/>
          <w:lang w:val="kk-KZ"/>
        </w:rPr>
        <w:t xml:space="preserve"> этил спирті құйылады, қоспаны дөңгелек қимылмен мұқият араластырады. Кейін 2 минуттан олар талданған сүттің консистенциясының өзгеруін бақылайды. Егер талданған сүт пен алкоголь қоспасын ағызу кезінде Петри ыдысының түбінде қабыршақ пайда болмаса, сүт алкоголь сынамасына төтеп берді деп саналады.</w:t>
      </w:r>
    </w:p>
    <w:p w:rsidR="004D1645" w:rsidRDefault="004D1645"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Этил спиртінің қандай ерітіндісі сыналатын сүтте үлпектердің шөгуіне әкелмегеніне байланысты</w:t>
      </w:r>
      <w:r w:rsidR="009D78A5">
        <w:rPr>
          <w:rFonts w:ascii="Times New Roman" w:hAnsi="Times New Roman" w:cs="Times New Roman"/>
          <w:sz w:val="28"/>
          <w:szCs w:val="28"/>
          <w:lang w:val="kk-KZ"/>
        </w:rPr>
        <w:t xml:space="preserve"> оны топтарға бөледі</w:t>
      </w:r>
    </w:p>
    <w:p w:rsidR="009D78A5" w:rsidRDefault="009D78A5" w:rsidP="00EC629B">
      <w:pPr>
        <w:spacing w:after="0" w:line="240" w:lineRule="auto"/>
        <w:ind w:firstLine="567"/>
        <w:jc w:val="both"/>
        <w:rPr>
          <w:rFonts w:ascii="Times New Roman" w:hAnsi="Times New Roman" w:cs="Times New Roman"/>
          <w:sz w:val="28"/>
          <w:szCs w:val="28"/>
          <w:lang w:val="kk-KZ"/>
        </w:rPr>
      </w:pPr>
    </w:p>
    <w:p w:rsidR="009D78A5" w:rsidRPr="009D78A5" w:rsidRDefault="009D78A5" w:rsidP="00EC629B">
      <w:pPr>
        <w:spacing w:after="0" w:line="240" w:lineRule="auto"/>
        <w:ind w:firstLine="567"/>
        <w:jc w:val="both"/>
        <w:rPr>
          <w:rFonts w:ascii="Times New Roman" w:hAnsi="Times New Roman" w:cs="Times New Roman"/>
          <w:b/>
          <w:sz w:val="28"/>
          <w:szCs w:val="28"/>
          <w:lang w:val="kk-KZ"/>
        </w:rPr>
      </w:pPr>
      <w:r w:rsidRPr="009D78A5">
        <w:rPr>
          <w:rFonts w:ascii="Times New Roman" w:hAnsi="Times New Roman" w:cs="Times New Roman"/>
          <w:b/>
          <w:sz w:val="28"/>
          <w:szCs w:val="28"/>
          <w:lang w:val="kk-KZ"/>
        </w:rPr>
        <w:t>Ыстыққ</w:t>
      </w:r>
      <w:r>
        <w:rPr>
          <w:rFonts w:ascii="Times New Roman" w:hAnsi="Times New Roman" w:cs="Times New Roman"/>
          <w:b/>
          <w:sz w:val="28"/>
          <w:szCs w:val="28"/>
          <w:lang w:val="kk-KZ"/>
        </w:rPr>
        <w:t>а төзімділік бойынша сүт топтары</w:t>
      </w:r>
    </w:p>
    <w:p w:rsidR="009D78A5" w:rsidRDefault="009D78A5" w:rsidP="00EC629B">
      <w:pPr>
        <w:spacing w:after="0" w:line="240" w:lineRule="auto"/>
        <w:ind w:firstLine="567"/>
        <w:jc w:val="both"/>
        <w:rPr>
          <w:rFonts w:ascii="Times New Roman" w:hAnsi="Times New Roman" w:cs="Times New Roman"/>
          <w:sz w:val="28"/>
          <w:szCs w:val="28"/>
          <w:lang w:val="kk-KZ"/>
        </w:rPr>
      </w:pPr>
    </w:p>
    <w:tbl>
      <w:tblPr>
        <w:tblStyle w:val="ad"/>
        <w:tblW w:w="0" w:type="auto"/>
        <w:tblLook w:val="04A0" w:firstRow="1" w:lastRow="0" w:firstColumn="1" w:lastColumn="0" w:noHBand="0" w:noVBand="1"/>
      </w:tblPr>
      <w:tblGrid>
        <w:gridCol w:w="3190"/>
        <w:gridCol w:w="3191"/>
      </w:tblGrid>
      <w:tr w:rsidR="002B4604" w:rsidTr="009D78A5">
        <w:tc>
          <w:tcPr>
            <w:tcW w:w="3190" w:type="dxa"/>
          </w:tcPr>
          <w:p w:rsidR="002B4604" w:rsidRDefault="002B4604" w:rsidP="00EC629B">
            <w:pPr>
              <w:jc w:val="both"/>
              <w:rPr>
                <w:rFonts w:ascii="Times New Roman" w:hAnsi="Times New Roman" w:cs="Times New Roman"/>
                <w:sz w:val="28"/>
                <w:szCs w:val="28"/>
                <w:lang w:val="kk-KZ"/>
              </w:rPr>
            </w:pPr>
            <w:r w:rsidRPr="009D78A5">
              <w:rPr>
                <w:rFonts w:ascii="Times New Roman" w:hAnsi="Times New Roman" w:cs="Times New Roman"/>
                <w:bCs/>
                <w:color w:val="000000"/>
                <w:sz w:val="28"/>
                <w:szCs w:val="28"/>
                <w:lang w:val="kk-KZ"/>
              </w:rPr>
              <w:t>Топтар</w:t>
            </w:r>
          </w:p>
        </w:tc>
        <w:tc>
          <w:tcPr>
            <w:tcW w:w="3191" w:type="dxa"/>
          </w:tcPr>
          <w:p w:rsidR="002B4604" w:rsidRDefault="002B4604" w:rsidP="00EC629B">
            <w:pPr>
              <w:jc w:val="both"/>
              <w:rPr>
                <w:rFonts w:ascii="Times New Roman" w:hAnsi="Times New Roman" w:cs="Times New Roman"/>
                <w:sz w:val="28"/>
                <w:szCs w:val="28"/>
                <w:lang w:val="kk-KZ"/>
              </w:rPr>
            </w:pPr>
            <w:r w:rsidRPr="00C77065">
              <w:rPr>
                <w:rFonts w:ascii="Times New Roman" w:hAnsi="Times New Roman" w:cs="Times New Roman"/>
                <w:color w:val="000000"/>
                <w:sz w:val="28"/>
                <w:szCs w:val="28"/>
              </w:rPr>
              <w:t xml:space="preserve">Этил спиртінің көлемдік </w:t>
            </w:r>
            <w:proofErr w:type="gramStart"/>
            <w:r w:rsidRPr="00C77065">
              <w:rPr>
                <w:rFonts w:ascii="Times New Roman" w:hAnsi="Times New Roman" w:cs="Times New Roman"/>
                <w:color w:val="000000"/>
                <w:sz w:val="28"/>
                <w:szCs w:val="28"/>
              </w:rPr>
              <w:t>үлесі,%</w:t>
            </w:r>
            <w:proofErr w:type="gramEnd"/>
          </w:p>
        </w:tc>
      </w:tr>
      <w:tr w:rsidR="002B4604" w:rsidTr="009D78A5">
        <w:tc>
          <w:tcPr>
            <w:tcW w:w="3190" w:type="dxa"/>
          </w:tcPr>
          <w:p w:rsidR="002B4604" w:rsidRPr="00C77065" w:rsidRDefault="002B4604" w:rsidP="00EC629B">
            <w:pPr>
              <w:autoSpaceDE w:val="0"/>
              <w:autoSpaceDN w:val="0"/>
              <w:adjustRightInd w:val="0"/>
              <w:jc w:val="center"/>
              <w:rPr>
                <w:rFonts w:ascii="Times New Roman" w:hAnsi="Times New Roman" w:cs="Times New Roman"/>
                <w:color w:val="000000"/>
                <w:sz w:val="28"/>
                <w:szCs w:val="28"/>
              </w:rPr>
            </w:pPr>
            <w:r w:rsidRPr="00C77065">
              <w:rPr>
                <w:rFonts w:ascii="Times New Roman" w:hAnsi="Times New Roman" w:cs="Times New Roman"/>
                <w:color w:val="000000"/>
                <w:sz w:val="28"/>
                <w:szCs w:val="28"/>
              </w:rPr>
              <w:t>I</w:t>
            </w:r>
          </w:p>
        </w:tc>
        <w:tc>
          <w:tcPr>
            <w:tcW w:w="3191" w:type="dxa"/>
          </w:tcPr>
          <w:p w:rsidR="002B4604" w:rsidRPr="00C77065" w:rsidRDefault="002B4604" w:rsidP="00EC629B">
            <w:pPr>
              <w:autoSpaceDE w:val="0"/>
              <w:autoSpaceDN w:val="0"/>
              <w:adjustRightInd w:val="0"/>
              <w:jc w:val="center"/>
              <w:rPr>
                <w:rFonts w:ascii="Times New Roman" w:hAnsi="Times New Roman" w:cs="Times New Roman"/>
                <w:color w:val="000000"/>
                <w:sz w:val="28"/>
                <w:szCs w:val="28"/>
              </w:rPr>
            </w:pPr>
            <w:r w:rsidRPr="00C77065">
              <w:rPr>
                <w:rFonts w:ascii="Times New Roman" w:hAnsi="Times New Roman" w:cs="Times New Roman"/>
                <w:color w:val="000000"/>
                <w:sz w:val="28"/>
                <w:szCs w:val="28"/>
              </w:rPr>
              <w:t>80</w:t>
            </w:r>
          </w:p>
        </w:tc>
      </w:tr>
      <w:tr w:rsidR="002B4604" w:rsidTr="009D78A5">
        <w:tc>
          <w:tcPr>
            <w:tcW w:w="3190" w:type="dxa"/>
          </w:tcPr>
          <w:p w:rsidR="002B4604" w:rsidRPr="00C77065" w:rsidRDefault="002B4604" w:rsidP="00EC629B">
            <w:pPr>
              <w:autoSpaceDE w:val="0"/>
              <w:autoSpaceDN w:val="0"/>
              <w:adjustRightInd w:val="0"/>
              <w:jc w:val="center"/>
              <w:rPr>
                <w:rFonts w:ascii="Times New Roman" w:hAnsi="Times New Roman" w:cs="Times New Roman"/>
                <w:color w:val="000000"/>
                <w:sz w:val="28"/>
                <w:szCs w:val="28"/>
              </w:rPr>
            </w:pPr>
            <w:r w:rsidRPr="00C77065">
              <w:rPr>
                <w:rFonts w:ascii="Times New Roman" w:hAnsi="Times New Roman" w:cs="Times New Roman"/>
                <w:color w:val="000000"/>
                <w:sz w:val="28"/>
                <w:szCs w:val="28"/>
              </w:rPr>
              <w:t>II</w:t>
            </w:r>
          </w:p>
        </w:tc>
        <w:tc>
          <w:tcPr>
            <w:tcW w:w="3191" w:type="dxa"/>
          </w:tcPr>
          <w:p w:rsidR="002B4604" w:rsidRPr="00C77065" w:rsidRDefault="002B4604" w:rsidP="00EC629B">
            <w:pPr>
              <w:autoSpaceDE w:val="0"/>
              <w:autoSpaceDN w:val="0"/>
              <w:adjustRightInd w:val="0"/>
              <w:jc w:val="center"/>
              <w:rPr>
                <w:rFonts w:ascii="Times New Roman" w:hAnsi="Times New Roman" w:cs="Times New Roman"/>
                <w:color w:val="000000"/>
                <w:sz w:val="28"/>
                <w:szCs w:val="28"/>
              </w:rPr>
            </w:pPr>
            <w:r w:rsidRPr="00C77065">
              <w:rPr>
                <w:rFonts w:ascii="Times New Roman" w:hAnsi="Times New Roman" w:cs="Times New Roman"/>
                <w:color w:val="000000"/>
                <w:sz w:val="28"/>
                <w:szCs w:val="28"/>
              </w:rPr>
              <w:t>75</w:t>
            </w:r>
          </w:p>
        </w:tc>
      </w:tr>
      <w:tr w:rsidR="002B4604" w:rsidTr="009D78A5">
        <w:tc>
          <w:tcPr>
            <w:tcW w:w="3190" w:type="dxa"/>
          </w:tcPr>
          <w:p w:rsidR="002B4604" w:rsidRPr="00C77065" w:rsidRDefault="002B4604" w:rsidP="00EC629B">
            <w:pPr>
              <w:autoSpaceDE w:val="0"/>
              <w:autoSpaceDN w:val="0"/>
              <w:adjustRightInd w:val="0"/>
              <w:jc w:val="center"/>
              <w:rPr>
                <w:rFonts w:ascii="Times New Roman" w:hAnsi="Times New Roman" w:cs="Times New Roman"/>
                <w:color w:val="000000"/>
                <w:sz w:val="28"/>
                <w:szCs w:val="28"/>
              </w:rPr>
            </w:pPr>
            <w:r w:rsidRPr="00C77065">
              <w:rPr>
                <w:rFonts w:ascii="Times New Roman" w:hAnsi="Times New Roman" w:cs="Times New Roman"/>
                <w:color w:val="000000"/>
                <w:sz w:val="28"/>
                <w:szCs w:val="28"/>
              </w:rPr>
              <w:t>III</w:t>
            </w:r>
          </w:p>
        </w:tc>
        <w:tc>
          <w:tcPr>
            <w:tcW w:w="3191" w:type="dxa"/>
          </w:tcPr>
          <w:p w:rsidR="002B4604" w:rsidRPr="00C77065" w:rsidRDefault="002B4604" w:rsidP="00EC629B">
            <w:pPr>
              <w:autoSpaceDE w:val="0"/>
              <w:autoSpaceDN w:val="0"/>
              <w:adjustRightInd w:val="0"/>
              <w:jc w:val="center"/>
              <w:rPr>
                <w:rFonts w:ascii="Times New Roman" w:hAnsi="Times New Roman" w:cs="Times New Roman"/>
                <w:color w:val="000000"/>
                <w:sz w:val="28"/>
                <w:szCs w:val="28"/>
              </w:rPr>
            </w:pPr>
            <w:r w:rsidRPr="00C77065">
              <w:rPr>
                <w:rFonts w:ascii="Times New Roman" w:hAnsi="Times New Roman" w:cs="Times New Roman"/>
                <w:color w:val="000000"/>
                <w:sz w:val="28"/>
                <w:szCs w:val="28"/>
              </w:rPr>
              <w:t>72</w:t>
            </w:r>
          </w:p>
        </w:tc>
      </w:tr>
      <w:tr w:rsidR="002B4604" w:rsidTr="009D78A5">
        <w:tc>
          <w:tcPr>
            <w:tcW w:w="3190" w:type="dxa"/>
          </w:tcPr>
          <w:p w:rsidR="002B4604" w:rsidRPr="00C77065" w:rsidRDefault="002B4604" w:rsidP="00EC629B">
            <w:pPr>
              <w:autoSpaceDE w:val="0"/>
              <w:autoSpaceDN w:val="0"/>
              <w:adjustRightInd w:val="0"/>
              <w:jc w:val="center"/>
              <w:rPr>
                <w:rFonts w:ascii="Times New Roman" w:hAnsi="Times New Roman" w:cs="Times New Roman"/>
                <w:color w:val="000000"/>
                <w:sz w:val="28"/>
                <w:szCs w:val="28"/>
              </w:rPr>
            </w:pPr>
            <w:r w:rsidRPr="00C77065">
              <w:rPr>
                <w:rFonts w:ascii="Times New Roman" w:hAnsi="Times New Roman" w:cs="Times New Roman"/>
                <w:color w:val="000000"/>
                <w:sz w:val="28"/>
                <w:szCs w:val="28"/>
              </w:rPr>
              <w:t>IV</w:t>
            </w:r>
          </w:p>
        </w:tc>
        <w:tc>
          <w:tcPr>
            <w:tcW w:w="3191" w:type="dxa"/>
          </w:tcPr>
          <w:p w:rsidR="002B4604" w:rsidRPr="00C77065" w:rsidRDefault="002B4604" w:rsidP="00EC629B">
            <w:pPr>
              <w:autoSpaceDE w:val="0"/>
              <w:autoSpaceDN w:val="0"/>
              <w:adjustRightInd w:val="0"/>
              <w:jc w:val="center"/>
              <w:rPr>
                <w:rFonts w:ascii="Times New Roman" w:hAnsi="Times New Roman" w:cs="Times New Roman"/>
                <w:color w:val="000000"/>
                <w:sz w:val="28"/>
                <w:szCs w:val="28"/>
              </w:rPr>
            </w:pPr>
            <w:r w:rsidRPr="00C77065">
              <w:rPr>
                <w:rFonts w:ascii="Times New Roman" w:hAnsi="Times New Roman" w:cs="Times New Roman"/>
                <w:color w:val="000000"/>
                <w:sz w:val="28"/>
                <w:szCs w:val="28"/>
              </w:rPr>
              <w:t>70</w:t>
            </w:r>
          </w:p>
        </w:tc>
      </w:tr>
      <w:tr w:rsidR="002B4604" w:rsidTr="002B4604">
        <w:trPr>
          <w:trHeight w:val="70"/>
        </w:trPr>
        <w:tc>
          <w:tcPr>
            <w:tcW w:w="3190" w:type="dxa"/>
          </w:tcPr>
          <w:p w:rsidR="002B4604" w:rsidRPr="00C77065" w:rsidRDefault="002B4604" w:rsidP="00EC629B">
            <w:pPr>
              <w:autoSpaceDE w:val="0"/>
              <w:autoSpaceDN w:val="0"/>
              <w:adjustRightInd w:val="0"/>
              <w:jc w:val="center"/>
              <w:rPr>
                <w:rFonts w:ascii="Times New Roman" w:hAnsi="Times New Roman" w:cs="Times New Roman"/>
                <w:color w:val="000000"/>
                <w:sz w:val="28"/>
                <w:szCs w:val="28"/>
              </w:rPr>
            </w:pPr>
            <w:r w:rsidRPr="00C77065">
              <w:rPr>
                <w:rFonts w:ascii="Times New Roman" w:hAnsi="Times New Roman" w:cs="Times New Roman"/>
                <w:color w:val="000000"/>
                <w:sz w:val="28"/>
                <w:szCs w:val="28"/>
              </w:rPr>
              <w:t>V</w:t>
            </w:r>
          </w:p>
        </w:tc>
        <w:tc>
          <w:tcPr>
            <w:tcW w:w="3191" w:type="dxa"/>
          </w:tcPr>
          <w:p w:rsidR="002B4604" w:rsidRPr="00C77065" w:rsidRDefault="002B4604" w:rsidP="00EC629B">
            <w:pPr>
              <w:autoSpaceDE w:val="0"/>
              <w:autoSpaceDN w:val="0"/>
              <w:adjustRightInd w:val="0"/>
              <w:jc w:val="center"/>
              <w:rPr>
                <w:rFonts w:ascii="Times New Roman" w:hAnsi="Times New Roman" w:cs="Times New Roman"/>
                <w:color w:val="000000"/>
                <w:sz w:val="28"/>
                <w:szCs w:val="28"/>
              </w:rPr>
            </w:pPr>
            <w:r w:rsidRPr="00C77065">
              <w:rPr>
                <w:rFonts w:ascii="Times New Roman" w:hAnsi="Times New Roman" w:cs="Times New Roman"/>
                <w:color w:val="000000"/>
                <w:sz w:val="28"/>
                <w:szCs w:val="28"/>
              </w:rPr>
              <w:t>68</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3457"/>
        <w:gridCol w:w="3457"/>
      </w:tblGrid>
      <w:tr w:rsidR="004D1645" w:rsidRPr="00C77065" w:rsidTr="009D78A5">
        <w:trPr>
          <w:trHeight w:val="80"/>
        </w:trPr>
        <w:tc>
          <w:tcPr>
            <w:tcW w:w="3457" w:type="dxa"/>
          </w:tcPr>
          <w:p w:rsidR="004D1645" w:rsidRPr="00C77065" w:rsidRDefault="004D1645" w:rsidP="00EC629B">
            <w:pPr>
              <w:spacing w:after="0" w:line="240" w:lineRule="auto"/>
              <w:rPr>
                <w:rFonts w:ascii="Times New Roman" w:hAnsi="Times New Roman" w:cs="Times New Roman"/>
                <w:color w:val="000000"/>
                <w:sz w:val="28"/>
                <w:szCs w:val="28"/>
              </w:rPr>
            </w:pPr>
          </w:p>
        </w:tc>
        <w:tc>
          <w:tcPr>
            <w:tcW w:w="3457" w:type="dxa"/>
          </w:tcPr>
          <w:p w:rsidR="004D1645" w:rsidRPr="00C77065" w:rsidRDefault="004D1645" w:rsidP="00EC629B">
            <w:pPr>
              <w:autoSpaceDE w:val="0"/>
              <w:autoSpaceDN w:val="0"/>
              <w:adjustRightInd w:val="0"/>
              <w:spacing w:after="0" w:line="240" w:lineRule="auto"/>
              <w:jc w:val="center"/>
              <w:rPr>
                <w:rFonts w:ascii="Times New Roman" w:hAnsi="Times New Roman" w:cs="Times New Roman"/>
                <w:color w:val="000000"/>
                <w:sz w:val="28"/>
                <w:szCs w:val="28"/>
              </w:rPr>
            </w:pPr>
          </w:p>
        </w:tc>
      </w:tr>
    </w:tbl>
    <w:p w:rsidR="00880665" w:rsidRDefault="00452BD5" w:rsidP="00EC629B">
      <w:pPr>
        <w:spacing w:after="0" w:line="240" w:lineRule="auto"/>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Алынған нәтижелер негізінде зерттелетін сүтті жоғары температурада өңдеуді қолдану мүмкіндігі туралы қорытынды </w:t>
      </w:r>
      <w:r w:rsidR="00E57B6D">
        <w:rPr>
          <w:rFonts w:ascii="Times New Roman" w:hAnsi="Times New Roman" w:cs="Times New Roman"/>
          <w:sz w:val="28"/>
          <w:szCs w:val="28"/>
          <w:lang w:val="kk-KZ"/>
        </w:rPr>
        <w:t>жасауға болады</w:t>
      </w:r>
    </w:p>
    <w:p w:rsidR="009D78A5" w:rsidRDefault="009D78A5" w:rsidP="00EC629B">
      <w:pPr>
        <w:spacing w:after="0" w:line="240" w:lineRule="auto"/>
        <w:ind w:firstLine="567"/>
        <w:jc w:val="both"/>
        <w:rPr>
          <w:rFonts w:ascii="Times New Roman" w:hAnsi="Times New Roman" w:cs="Times New Roman"/>
          <w:sz w:val="28"/>
          <w:szCs w:val="28"/>
          <w:lang w:val="kk-KZ"/>
        </w:rPr>
      </w:pPr>
    </w:p>
    <w:p w:rsidR="009D78A5" w:rsidRPr="002B4604" w:rsidRDefault="002B4604" w:rsidP="00EC629B">
      <w:pPr>
        <w:spacing w:after="0" w:line="240" w:lineRule="auto"/>
        <w:ind w:firstLine="567"/>
        <w:jc w:val="both"/>
        <w:rPr>
          <w:rFonts w:ascii="Times New Roman" w:hAnsi="Times New Roman" w:cs="Times New Roman"/>
          <w:b/>
          <w:sz w:val="28"/>
          <w:szCs w:val="28"/>
          <w:lang w:val="kk-KZ"/>
        </w:rPr>
      </w:pPr>
      <w:r w:rsidRPr="002B4604">
        <w:rPr>
          <w:rFonts w:ascii="Times New Roman" w:hAnsi="Times New Roman" w:cs="Times New Roman"/>
          <w:b/>
          <w:sz w:val="28"/>
          <w:szCs w:val="28"/>
          <w:lang w:val="kk-KZ"/>
        </w:rPr>
        <w:t>Зертханалық сабақтың қорытындысы:</w:t>
      </w:r>
    </w:p>
    <w:p w:rsidR="009D78A5" w:rsidRDefault="009D78A5" w:rsidP="00EC629B">
      <w:pPr>
        <w:spacing w:after="0" w:line="240" w:lineRule="auto"/>
        <w:ind w:firstLine="567"/>
        <w:jc w:val="both"/>
        <w:rPr>
          <w:rFonts w:ascii="Times New Roman" w:hAnsi="Times New Roman" w:cs="Times New Roman"/>
          <w:sz w:val="28"/>
          <w:szCs w:val="28"/>
          <w:lang w:val="kk-KZ"/>
        </w:rPr>
      </w:pPr>
    </w:p>
    <w:tbl>
      <w:tblPr>
        <w:tblStyle w:val="ad"/>
        <w:tblW w:w="0" w:type="auto"/>
        <w:tblLook w:val="04A0" w:firstRow="1" w:lastRow="0" w:firstColumn="1" w:lastColumn="0" w:noHBand="0" w:noVBand="1"/>
      </w:tblPr>
      <w:tblGrid>
        <w:gridCol w:w="484"/>
        <w:gridCol w:w="2098"/>
        <w:gridCol w:w="1845"/>
        <w:gridCol w:w="1475"/>
        <w:gridCol w:w="1332"/>
        <w:gridCol w:w="2111"/>
      </w:tblGrid>
      <w:tr w:rsidR="00425DCF" w:rsidTr="00425DCF">
        <w:tc>
          <w:tcPr>
            <w:tcW w:w="484" w:type="dxa"/>
          </w:tcPr>
          <w:p w:rsidR="00425DCF" w:rsidRDefault="00425DCF" w:rsidP="00EC629B">
            <w:pPr>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2198" w:type="dxa"/>
          </w:tcPr>
          <w:p w:rsidR="00425DCF" w:rsidRDefault="00425DCF" w:rsidP="00EC629B">
            <w:pPr>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сүт сынамалары</w:t>
            </w:r>
          </w:p>
        </w:tc>
        <w:tc>
          <w:tcPr>
            <w:tcW w:w="1845" w:type="dxa"/>
          </w:tcPr>
          <w:p w:rsidR="00425DCF" w:rsidRDefault="00425DCF" w:rsidP="00EC629B">
            <w:pPr>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редуктазалық сынама</w:t>
            </w:r>
          </w:p>
        </w:tc>
        <w:tc>
          <w:tcPr>
            <w:tcW w:w="1475" w:type="dxa"/>
          </w:tcPr>
          <w:p w:rsidR="00425DCF" w:rsidRDefault="00425DCF" w:rsidP="00EC629B">
            <w:pPr>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ыстыққа төзімділігі</w:t>
            </w:r>
          </w:p>
        </w:tc>
        <w:tc>
          <w:tcPr>
            <w:tcW w:w="1347" w:type="dxa"/>
          </w:tcPr>
          <w:p w:rsidR="00425DCF" w:rsidRPr="00425DCF" w:rsidRDefault="00425DCF" w:rsidP="00EC629B">
            <w:pPr>
              <w:jc w:val="both"/>
              <w:rPr>
                <w:rFonts w:ascii="Times New Roman" w:hAnsi="Times New Roman" w:cs="Times New Roman"/>
                <w:sz w:val="28"/>
                <w:szCs w:val="28"/>
                <w:lang w:val="kk-KZ"/>
              </w:rPr>
            </w:pPr>
            <w:r w:rsidRPr="00425DCF">
              <w:rPr>
                <w:rFonts w:ascii="Times New Roman" w:eastAsiaTheme="minorEastAsia" w:hAnsi="Times New Roman" w:cs="Times New Roman"/>
                <w:bCs/>
                <w:color w:val="000000" w:themeColor="text1"/>
                <w:kern w:val="24"/>
                <w:sz w:val="28"/>
                <w:szCs w:val="28"/>
                <w:lang w:val="kk-KZ" w:eastAsia="ru-RU"/>
              </w:rPr>
              <w:t>Метилен көкпен сынама</w:t>
            </w:r>
          </w:p>
        </w:tc>
        <w:tc>
          <w:tcPr>
            <w:tcW w:w="2222" w:type="dxa"/>
            <w:vMerge w:val="restart"/>
          </w:tcPr>
          <w:p w:rsidR="00425DCF" w:rsidRPr="00425DCF" w:rsidRDefault="00425DCF" w:rsidP="00EC629B">
            <w:pPr>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w:t>
            </w:r>
          </w:p>
        </w:tc>
      </w:tr>
      <w:tr w:rsidR="00425DCF" w:rsidTr="00425DCF">
        <w:tc>
          <w:tcPr>
            <w:tcW w:w="484" w:type="dxa"/>
          </w:tcPr>
          <w:p w:rsidR="00425DCF" w:rsidRDefault="00425DCF" w:rsidP="00EC629B">
            <w:pPr>
              <w:jc w:val="both"/>
              <w:rPr>
                <w:rFonts w:ascii="Times New Roman" w:hAnsi="Times New Roman" w:cs="Times New Roman"/>
                <w:sz w:val="28"/>
                <w:szCs w:val="28"/>
                <w:lang w:val="kk-KZ"/>
              </w:rPr>
            </w:pPr>
          </w:p>
        </w:tc>
        <w:tc>
          <w:tcPr>
            <w:tcW w:w="2198" w:type="dxa"/>
          </w:tcPr>
          <w:p w:rsidR="00425DCF" w:rsidRPr="00C77065" w:rsidRDefault="00425DCF" w:rsidP="00EC629B">
            <w:pPr>
              <w:jc w:val="both"/>
              <w:rPr>
                <w:rFonts w:ascii="Times New Roman" w:hAnsi="Times New Roman" w:cs="Times New Roman"/>
                <w:sz w:val="28"/>
                <w:szCs w:val="28"/>
                <w:lang w:val="kk-KZ"/>
              </w:rPr>
            </w:pPr>
          </w:p>
        </w:tc>
        <w:tc>
          <w:tcPr>
            <w:tcW w:w="1845" w:type="dxa"/>
          </w:tcPr>
          <w:p w:rsidR="00425DCF" w:rsidRPr="00C77065" w:rsidRDefault="00425DCF" w:rsidP="00EC629B">
            <w:pPr>
              <w:jc w:val="both"/>
              <w:rPr>
                <w:rFonts w:ascii="Times New Roman" w:hAnsi="Times New Roman" w:cs="Times New Roman"/>
                <w:sz w:val="28"/>
                <w:szCs w:val="28"/>
                <w:lang w:val="kk-KZ"/>
              </w:rPr>
            </w:pPr>
          </w:p>
        </w:tc>
        <w:tc>
          <w:tcPr>
            <w:tcW w:w="1475" w:type="dxa"/>
          </w:tcPr>
          <w:p w:rsidR="00425DCF" w:rsidRPr="00C77065" w:rsidRDefault="00425DCF" w:rsidP="00EC629B">
            <w:pPr>
              <w:jc w:val="both"/>
              <w:rPr>
                <w:rFonts w:ascii="Times New Roman" w:hAnsi="Times New Roman" w:cs="Times New Roman"/>
                <w:sz w:val="28"/>
                <w:szCs w:val="28"/>
                <w:lang w:val="kk-KZ"/>
              </w:rPr>
            </w:pPr>
          </w:p>
        </w:tc>
        <w:tc>
          <w:tcPr>
            <w:tcW w:w="1347" w:type="dxa"/>
          </w:tcPr>
          <w:p w:rsidR="00425DCF" w:rsidRPr="00425DCF" w:rsidRDefault="00425DCF" w:rsidP="00EC629B">
            <w:pPr>
              <w:jc w:val="both"/>
              <w:rPr>
                <w:rFonts w:ascii="Times New Roman" w:eastAsiaTheme="minorEastAsia" w:hAnsi="Times New Roman" w:cs="Times New Roman"/>
                <w:bCs/>
                <w:color w:val="000000" w:themeColor="text1"/>
                <w:kern w:val="24"/>
                <w:sz w:val="28"/>
                <w:szCs w:val="28"/>
                <w:lang w:val="kk-KZ" w:eastAsia="ru-RU"/>
              </w:rPr>
            </w:pPr>
          </w:p>
        </w:tc>
        <w:tc>
          <w:tcPr>
            <w:tcW w:w="2222" w:type="dxa"/>
            <w:vMerge/>
          </w:tcPr>
          <w:p w:rsidR="00425DCF" w:rsidRDefault="00425DCF" w:rsidP="00EC629B">
            <w:pPr>
              <w:jc w:val="both"/>
              <w:rPr>
                <w:rFonts w:ascii="Times New Roman" w:hAnsi="Times New Roman" w:cs="Times New Roman"/>
                <w:sz w:val="28"/>
                <w:szCs w:val="28"/>
                <w:lang w:val="kk-KZ"/>
              </w:rPr>
            </w:pPr>
          </w:p>
        </w:tc>
      </w:tr>
      <w:tr w:rsidR="00425DCF" w:rsidTr="00425DCF">
        <w:tc>
          <w:tcPr>
            <w:tcW w:w="484" w:type="dxa"/>
          </w:tcPr>
          <w:p w:rsidR="00425DCF" w:rsidRDefault="00425DCF" w:rsidP="00EC629B">
            <w:pPr>
              <w:jc w:val="both"/>
              <w:rPr>
                <w:rFonts w:ascii="Times New Roman" w:hAnsi="Times New Roman" w:cs="Times New Roman"/>
                <w:sz w:val="28"/>
                <w:szCs w:val="28"/>
                <w:lang w:val="kk-KZ"/>
              </w:rPr>
            </w:pPr>
          </w:p>
        </w:tc>
        <w:tc>
          <w:tcPr>
            <w:tcW w:w="2198" w:type="dxa"/>
          </w:tcPr>
          <w:p w:rsidR="00425DCF" w:rsidRPr="00C77065" w:rsidRDefault="00425DCF" w:rsidP="00EC629B">
            <w:pPr>
              <w:jc w:val="both"/>
              <w:rPr>
                <w:rFonts w:ascii="Times New Roman" w:hAnsi="Times New Roman" w:cs="Times New Roman"/>
                <w:sz w:val="28"/>
                <w:szCs w:val="28"/>
                <w:lang w:val="kk-KZ"/>
              </w:rPr>
            </w:pPr>
          </w:p>
        </w:tc>
        <w:tc>
          <w:tcPr>
            <w:tcW w:w="1845" w:type="dxa"/>
          </w:tcPr>
          <w:p w:rsidR="00425DCF" w:rsidRPr="00C77065" w:rsidRDefault="00425DCF" w:rsidP="00EC629B">
            <w:pPr>
              <w:jc w:val="both"/>
              <w:rPr>
                <w:rFonts w:ascii="Times New Roman" w:hAnsi="Times New Roman" w:cs="Times New Roman"/>
                <w:sz w:val="28"/>
                <w:szCs w:val="28"/>
                <w:lang w:val="kk-KZ"/>
              </w:rPr>
            </w:pPr>
          </w:p>
        </w:tc>
        <w:tc>
          <w:tcPr>
            <w:tcW w:w="1475" w:type="dxa"/>
          </w:tcPr>
          <w:p w:rsidR="00425DCF" w:rsidRPr="00C77065" w:rsidRDefault="00425DCF" w:rsidP="00EC629B">
            <w:pPr>
              <w:jc w:val="both"/>
              <w:rPr>
                <w:rFonts w:ascii="Times New Roman" w:hAnsi="Times New Roman" w:cs="Times New Roman"/>
                <w:sz w:val="28"/>
                <w:szCs w:val="28"/>
                <w:lang w:val="kk-KZ"/>
              </w:rPr>
            </w:pPr>
          </w:p>
        </w:tc>
        <w:tc>
          <w:tcPr>
            <w:tcW w:w="1347" w:type="dxa"/>
          </w:tcPr>
          <w:p w:rsidR="00425DCF" w:rsidRPr="00425DCF" w:rsidRDefault="00425DCF" w:rsidP="00EC629B">
            <w:pPr>
              <w:jc w:val="both"/>
              <w:rPr>
                <w:rFonts w:ascii="Times New Roman" w:eastAsiaTheme="minorEastAsia" w:hAnsi="Times New Roman" w:cs="Times New Roman"/>
                <w:bCs/>
                <w:color w:val="000000" w:themeColor="text1"/>
                <w:kern w:val="24"/>
                <w:sz w:val="28"/>
                <w:szCs w:val="28"/>
                <w:lang w:val="kk-KZ" w:eastAsia="ru-RU"/>
              </w:rPr>
            </w:pPr>
          </w:p>
        </w:tc>
        <w:tc>
          <w:tcPr>
            <w:tcW w:w="2222" w:type="dxa"/>
            <w:vMerge/>
          </w:tcPr>
          <w:p w:rsidR="00425DCF" w:rsidRDefault="00425DCF" w:rsidP="00EC629B">
            <w:pPr>
              <w:jc w:val="both"/>
              <w:rPr>
                <w:rFonts w:ascii="Times New Roman" w:hAnsi="Times New Roman" w:cs="Times New Roman"/>
                <w:sz w:val="28"/>
                <w:szCs w:val="28"/>
                <w:lang w:val="kk-KZ"/>
              </w:rPr>
            </w:pPr>
          </w:p>
        </w:tc>
      </w:tr>
      <w:tr w:rsidR="00425DCF" w:rsidTr="00425DCF">
        <w:tc>
          <w:tcPr>
            <w:tcW w:w="484" w:type="dxa"/>
          </w:tcPr>
          <w:p w:rsidR="00425DCF" w:rsidRDefault="00425DCF" w:rsidP="00EC629B">
            <w:pPr>
              <w:jc w:val="both"/>
              <w:rPr>
                <w:rFonts w:ascii="Times New Roman" w:hAnsi="Times New Roman" w:cs="Times New Roman"/>
                <w:sz w:val="28"/>
                <w:szCs w:val="28"/>
                <w:lang w:val="kk-KZ"/>
              </w:rPr>
            </w:pPr>
          </w:p>
        </w:tc>
        <w:tc>
          <w:tcPr>
            <w:tcW w:w="2198" w:type="dxa"/>
          </w:tcPr>
          <w:p w:rsidR="00425DCF" w:rsidRPr="00C77065" w:rsidRDefault="00425DCF" w:rsidP="00EC629B">
            <w:pPr>
              <w:jc w:val="both"/>
              <w:rPr>
                <w:rFonts w:ascii="Times New Roman" w:hAnsi="Times New Roman" w:cs="Times New Roman"/>
                <w:sz w:val="28"/>
                <w:szCs w:val="28"/>
                <w:lang w:val="kk-KZ"/>
              </w:rPr>
            </w:pPr>
          </w:p>
        </w:tc>
        <w:tc>
          <w:tcPr>
            <w:tcW w:w="1845" w:type="dxa"/>
          </w:tcPr>
          <w:p w:rsidR="00425DCF" w:rsidRPr="00C77065" w:rsidRDefault="00425DCF" w:rsidP="00EC629B">
            <w:pPr>
              <w:jc w:val="both"/>
              <w:rPr>
                <w:rFonts w:ascii="Times New Roman" w:hAnsi="Times New Roman" w:cs="Times New Roman"/>
                <w:sz w:val="28"/>
                <w:szCs w:val="28"/>
                <w:lang w:val="kk-KZ"/>
              </w:rPr>
            </w:pPr>
          </w:p>
        </w:tc>
        <w:tc>
          <w:tcPr>
            <w:tcW w:w="1475" w:type="dxa"/>
          </w:tcPr>
          <w:p w:rsidR="00425DCF" w:rsidRPr="00C77065" w:rsidRDefault="00425DCF" w:rsidP="00EC629B">
            <w:pPr>
              <w:jc w:val="both"/>
              <w:rPr>
                <w:rFonts w:ascii="Times New Roman" w:hAnsi="Times New Roman" w:cs="Times New Roman"/>
                <w:sz w:val="28"/>
                <w:szCs w:val="28"/>
                <w:lang w:val="kk-KZ"/>
              </w:rPr>
            </w:pPr>
          </w:p>
        </w:tc>
        <w:tc>
          <w:tcPr>
            <w:tcW w:w="1347" w:type="dxa"/>
          </w:tcPr>
          <w:p w:rsidR="00425DCF" w:rsidRPr="00425DCF" w:rsidRDefault="00425DCF" w:rsidP="00EC629B">
            <w:pPr>
              <w:jc w:val="both"/>
              <w:rPr>
                <w:rFonts w:ascii="Times New Roman" w:eastAsiaTheme="minorEastAsia" w:hAnsi="Times New Roman" w:cs="Times New Roman"/>
                <w:bCs/>
                <w:color w:val="000000" w:themeColor="text1"/>
                <w:kern w:val="24"/>
                <w:sz w:val="28"/>
                <w:szCs w:val="28"/>
                <w:lang w:val="kk-KZ" w:eastAsia="ru-RU"/>
              </w:rPr>
            </w:pPr>
          </w:p>
        </w:tc>
        <w:tc>
          <w:tcPr>
            <w:tcW w:w="2222" w:type="dxa"/>
            <w:vMerge/>
          </w:tcPr>
          <w:p w:rsidR="00425DCF" w:rsidRDefault="00425DCF" w:rsidP="00EC629B">
            <w:pPr>
              <w:jc w:val="both"/>
              <w:rPr>
                <w:rFonts w:ascii="Times New Roman" w:hAnsi="Times New Roman" w:cs="Times New Roman"/>
                <w:sz w:val="28"/>
                <w:szCs w:val="28"/>
                <w:lang w:val="kk-KZ"/>
              </w:rPr>
            </w:pPr>
          </w:p>
        </w:tc>
      </w:tr>
      <w:tr w:rsidR="00425DCF" w:rsidTr="00425DCF">
        <w:tc>
          <w:tcPr>
            <w:tcW w:w="484" w:type="dxa"/>
          </w:tcPr>
          <w:p w:rsidR="00425DCF" w:rsidRPr="00425DCF" w:rsidRDefault="00425DCF" w:rsidP="00EC629B">
            <w:pPr>
              <w:jc w:val="both"/>
              <w:rPr>
                <w:rFonts w:ascii="Times New Roman" w:hAnsi="Times New Roman" w:cs="Times New Roman"/>
                <w:sz w:val="28"/>
                <w:szCs w:val="28"/>
              </w:rPr>
            </w:pPr>
          </w:p>
        </w:tc>
        <w:tc>
          <w:tcPr>
            <w:tcW w:w="2198" w:type="dxa"/>
          </w:tcPr>
          <w:p w:rsidR="00425DCF" w:rsidRPr="00C77065" w:rsidRDefault="00425DCF" w:rsidP="00EC629B">
            <w:pPr>
              <w:jc w:val="both"/>
              <w:rPr>
                <w:rFonts w:ascii="Times New Roman" w:hAnsi="Times New Roman" w:cs="Times New Roman"/>
                <w:sz w:val="28"/>
                <w:szCs w:val="28"/>
                <w:lang w:val="kk-KZ"/>
              </w:rPr>
            </w:pPr>
          </w:p>
        </w:tc>
        <w:tc>
          <w:tcPr>
            <w:tcW w:w="1845" w:type="dxa"/>
          </w:tcPr>
          <w:p w:rsidR="00425DCF" w:rsidRPr="00C77065" w:rsidRDefault="00425DCF" w:rsidP="00EC629B">
            <w:pPr>
              <w:jc w:val="both"/>
              <w:rPr>
                <w:rFonts w:ascii="Times New Roman" w:hAnsi="Times New Roman" w:cs="Times New Roman"/>
                <w:sz w:val="28"/>
                <w:szCs w:val="28"/>
                <w:lang w:val="kk-KZ"/>
              </w:rPr>
            </w:pPr>
          </w:p>
        </w:tc>
        <w:tc>
          <w:tcPr>
            <w:tcW w:w="1475" w:type="dxa"/>
          </w:tcPr>
          <w:p w:rsidR="00425DCF" w:rsidRPr="00C77065" w:rsidRDefault="00425DCF" w:rsidP="00EC629B">
            <w:pPr>
              <w:jc w:val="both"/>
              <w:rPr>
                <w:rFonts w:ascii="Times New Roman" w:hAnsi="Times New Roman" w:cs="Times New Roman"/>
                <w:sz w:val="28"/>
                <w:szCs w:val="28"/>
                <w:lang w:val="kk-KZ"/>
              </w:rPr>
            </w:pPr>
          </w:p>
        </w:tc>
        <w:tc>
          <w:tcPr>
            <w:tcW w:w="1347" w:type="dxa"/>
          </w:tcPr>
          <w:p w:rsidR="00425DCF" w:rsidRPr="00425DCF" w:rsidRDefault="00425DCF" w:rsidP="00EC629B">
            <w:pPr>
              <w:jc w:val="both"/>
              <w:rPr>
                <w:rFonts w:ascii="Times New Roman" w:eastAsiaTheme="minorEastAsia" w:hAnsi="Times New Roman" w:cs="Times New Roman"/>
                <w:bCs/>
                <w:color w:val="000000" w:themeColor="text1"/>
                <w:kern w:val="24"/>
                <w:sz w:val="28"/>
                <w:szCs w:val="28"/>
                <w:lang w:val="kk-KZ" w:eastAsia="ru-RU"/>
              </w:rPr>
            </w:pPr>
          </w:p>
        </w:tc>
        <w:tc>
          <w:tcPr>
            <w:tcW w:w="2222" w:type="dxa"/>
            <w:vMerge/>
          </w:tcPr>
          <w:p w:rsidR="00425DCF" w:rsidRDefault="00425DCF" w:rsidP="00EC629B">
            <w:pPr>
              <w:jc w:val="both"/>
              <w:rPr>
                <w:rFonts w:ascii="Times New Roman" w:hAnsi="Times New Roman" w:cs="Times New Roman"/>
                <w:sz w:val="28"/>
                <w:szCs w:val="28"/>
                <w:lang w:val="kk-KZ"/>
              </w:rPr>
            </w:pPr>
          </w:p>
        </w:tc>
      </w:tr>
    </w:tbl>
    <w:p w:rsidR="009D78A5" w:rsidRDefault="009D78A5" w:rsidP="00EC629B">
      <w:pPr>
        <w:spacing w:after="0" w:line="240" w:lineRule="auto"/>
        <w:ind w:firstLine="567"/>
        <w:jc w:val="both"/>
        <w:rPr>
          <w:rFonts w:ascii="Times New Roman" w:hAnsi="Times New Roman" w:cs="Times New Roman"/>
          <w:sz w:val="28"/>
          <w:szCs w:val="28"/>
          <w:lang w:val="kk-KZ"/>
        </w:rPr>
      </w:pPr>
    </w:p>
    <w:p w:rsidR="009D78A5" w:rsidRDefault="00425DCF" w:rsidP="00EC629B">
      <w:pPr>
        <w:spacing w:after="0" w:line="240" w:lineRule="auto"/>
        <w:jc w:val="both"/>
        <w:rPr>
          <w:rFonts w:ascii="Times New Roman" w:hAnsi="Times New Roman" w:cs="Times New Roman"/>
          <w:sz w:val="28"/>
          <w:szCs w:val="28"/>
          <w:lang w:val="kk-KZ"/>
        </w:rPr>
      </w:pPr>
      <w:r w:rsidRPr="00425DCF">
        <w:rPr>
          <w:rFonts w:ascii="Times New Roman" w:hAnsi="Times New Roman" w:cs="Times New Roman"/>
          <w:b/>
          <w:sz w:val="28"/>
          <w:szCs w:val="28"/>
          <w:lang w:val="kk-KZ"/>
        </w:rPr>
        <w:t>Тапсырма: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1. Берілген кестені толтырып нәтижесін және қортындылаңыз.</w:t>
      </w:r>
    </w:p>
    <w:p w:rsidR="00425DCF" w:rsidRPr="00C77065" w:rsidRDefault="00425DCF" w:rsidP="00EC629B">
      <w:pPr>
        <w:pStyle w:val="ac"/>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425DCF">
        <w:rPr>
          <w:rFonts w:ascii="Times New Roman" w:hAnsi="Times New Roman" w:cs="Times New Roman"/>
          <w:sz w:val="28"/>
          <w:szCs w:val="28"/>
          <w:lang w:val="kk-KZ"/>
        </w:rPr>
        <w:t xml:space="preserve"> </w:t>
      </w:r>
      <w:r w:rsidRPr="00C77065">
        <w:rPr>
          <w:rFonts w:ascii="Times New Roman" w:hAnsi="Times New Roman" w:cs="Times New Roman"/>
          <w:sz w:val="28"/>
          <w:szCs w:val="28"/>
          <w:lang w:val="kk-KZ"/>
        </w:rPr>
        <w:t>Редуктазалық сынама, ыс</w:t>
      </w:r>
      <w:r>
        <w:rPr>
          <w:rFonts w:ascii="Times New Roman" w:hAnsi="Times New Roman" w:cs="Times New Roman"/>
          <w:sz w:val="28"/>
          <w:szCs w:val="28"/>
          <w:lang w:val="kk-KZ"/>
        </w:rPr>
        <w:t>тыққа төзімділігін анықтау әдісі</w:t>
      </w:r>
    </w:p>
    <w:p w:rsidR="00425DCF" w:rsidRDefault="00425DCF" w:rsidP="00EC629B">
      <w:pPr>
        <w:pStyle w:val="ac"/>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C77065">
        <w:rPr>
          <w:rFonts w:ascii="Times New Roman" w:hAnsi="Times New Roman" w:cs="Times New Roman"/>
          <w:sz w:val="28"/>
          <w:szCs w:val="28"/>
          <w:lang w:val="kk-KZ"/>
        </w:rPr>
        <w:t>Ыс</w:t>
      </w:r>
      <w:r>
        <w:rPr>
          <w:rFonts w:ascii="Times New Roman" w:hAnsi="Times New Roman" w:cs="Times New Roman"/>
          <w:sz w:val="28"/>
          <w:szCs w:val="28"/>
          <w:lang w:val="kk-KZ"/>
        </w:rPr>
        <w:t>тыққа төзімділігін анықтау әдістерін оқып келу.</w:t>
      </w:r>
    </w:p>
    <w:p w:rsidR="00425DCF" w:rsidRPr="00C77065" w:rsidRDefault="00425DCF" w:rsidP="00EC629B">
      <w:pPr>
        <w:pStyle w:val="ac"/>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4. Сүтқышқылды бактериялар туралы оқу.</w:t>
      </w:r>
    </w:p>
    <w:p w:rsidR="00425DCF" w:rsidRPr="00425DCF" w:rsidRDefault="00425DCF" w:rsidP="00EC629B">
      <w:pPr>
        <w:spacing w:after="0" w:line="240" w:lineRule="auto"/>
        <w:jc w:val="both"/>
        <w:rPr>
          <w:rFonts w:ascii="Times New Roman" w:hAnsi="Times New Roman" w:cs="Times New Roman"/>
          <w:sz w:val="28"/>
          <w:szCs w:val="28"/>
          <w:lang w:val="kk-KZ"/>
        </w:rPr>
      </w:pPr>
    </w:p>
    <w:p w:rsidR="009D78A5" w:rsidRDefault="009D78A5" w:rsidP="00EC629B">
      <w:pPr>
        <w:spacing w:after="0" w:line="240" w:lineRule="auto"/>
        <w:ind w:firstLine="567"/>
        <w:jc w:val="both"/>
        <w:rPr>
          <w:rFonts w:ascii="Times New Roman" w:hAnsi="Times New Roman" w:cs="Times New Roman"/>
          <w:sz w:val="28"/>
          <w:szCs w:val="28"/>
          <w:lang w:val="kk-KZ"/>
        </w:rPr>
      </w:pPr>
    </w:p>
    <w:p w:rsidR="009D78A5" w:rsidRDefault="009D78A5" w:rsidP="00EC629B">
      <w:pPr>
        <w:spacing w:after="0" w:line="240" w:lineRule="auto"/>
        <w:ind w:firstLine="567"/>
        <w:jc w:val="both"/>
        <w:rPr>
          <w:rFonts w:ascii="Times New Roman" w:hAnsi="Times New Roman" w:cs="Times New Roman"/>
          <w:sz w:val="28"/>
          <w:szCs w:val="28"/>
          <w:lang w:val="kk-KZ"/>
        </w:rPr>
      </w:pPr>
    </w:p>
    <w:p w:rsidR="009D78A5" w:rsidRDefault="009D78A5" w:rsidP="00EC629B">
      <w:pPr>
        <w:spacing w:after="0" w:line="240" w:lineRule="auto"/>
        <w:ind w:firstLine="567"/>
        <w:jc w:val="both"/>
        <w:rPr>
          <w:rFonts w:ascii="Times New Roman" w:hAnsi="Times New Roman" w:cs="Times New Roman"/>
          <w:sz w:val="28"/>
          <w:szCs w:val="28"/>
          <w:lang w:val="kk-KZ"/>
        </w:rPr>
      </w:pPr>
    </w:p>
    <w:p w:rsidR="009D78A5" w:rsidRDefault="009D78A5" w:rsidP="00EC629B">
      <w:pPr>
        <w:spacing w:after="0" w:line="240" w:lineRule="auto"/>
        <w:ind w:firstLine="567"/>
        <w:jc w:val="both"/>
        <w:rPr>
          <w:rFonts w:ascii="Times New Roman" w:hAnsi="Times New Roman" w:cs="Times New Roman"/>
          <w:sz w:val="28"/>
          <w:szCs w:val="28"/>
          <w:lang w:val="kk-KZ"/>
        </w:rPr>
      </w:pPr>
    </w:p>
    <w:p w:rsidR="00425DCF" w:rsidRDefault="00425DCF" w:rsidP="00EC629B">
      <w:pPr>
        <w:spacing w:after="0" w:line="240" w:lineRule="auto"/>
        <w:ind w:firstLine="567"/>
        <w:jc w:val="both"/>
        <w:rPr>
          <w:rFonts w:ascii="Times New Roman" w:hAnsi="Times New Roman" w:cs="Times New Roman"/>
          <w:sz w:val="28"/>
          <w:szCs w:val="28"/>
          <w:lang w:val="kk-KZ"/>
        </w:rPr>
      </w:pPr>
    </w:p>
    <w:p w:rsidR="00425DCF" w:rsidRDefault="00425DCF" w:rsidP="00EC629B">
      <w:pPr>
        <w:spacing w:after="0" w:line="240" w:lineRule="auto"/>
        <w:ind w:firstLine="567"/>
        <w:jc w:val="both"/>
        <w:rPr>
          <w:rFonts w:ascii="Times New Roman" w:hAnsi="Times New Roman" w:cs="Times New Roman"/>
          <w:sz w:val="28"/>
          <w:szCs w:val="28"/>
          <w:lang w:val="kk-KZ"/>
        </w:rPr>
      </w:pPr>
    </w:p>
    <w:p w:rsidR="001D5444" w:rsidRDefault="00425DCF" w:rsidP="00EC629B">
      <w:pPr>
        <w:spacing w:after="0" w:line="240" w:lineRule="auto"/>
        <w:ind w:firstLine="567"/>
        <w:jc w:val="center"/>
        <w:rPr>
          <w:rFonts w:ascii="Times New Roman" w:hAnsi="Times New Roman" w:cs="Times New Roman"/>
          <w:b/>
          <w:sz w:val="28"/>
          <w:szCs w:val="28"/>
          <w:lang w:val="kk-KZ"/>
        </w:rPr>
      </w:pPr>
      <w:r w:rsidRPr="00425DCF">
        <w:rPr>
          <w:rFonts w:ascii="Times New Roman" w:hAnsi="Times New Roman" w:cs="Times New Roman"/>
          <w:b/>
          <w:sz w:val="28"/>
          <w:szCs w:val="28"/>
          <w:lang w:val="kk-KZ"/>
        </w:rPr>
        <w:lastRenderedPageBreak/>
        <w:t xml:space="preserve">№4 </w:t>
      </w:r>
      <w:r>
        <w:rPr>
          <w:rFonts w:ascii="Times New Roman" w:hAnsi="Times New Roman" w:cs="Times New Roman"/>
          <w:b/>
          <w:sz w:val="28"/>
          <w:szCs w:val="28"/>
          <w:lang w:val="kk-KZ"/>
        </w:rPr>
        <w:t>Зертханалық сабақ</w:t>
      </w:r>
    </w:p>
    <w:p w:rsidR="00425DCF" w:rsidRPr="00C77065" w:rsidRDefault="00425DCF" w:rsidP="00EC629B">
      <w:pPr>
        <w:spacing w:after="0" w:line="240" w:lineRule="auto"/>
        <w:ind w:firstLine="567"/>
        <w:jc w:val="center"/>
        <w:rPr>
          <w:rFonts w:ascii="Times New Roman" w:hAnsi="Times New Roman" w:cs="Times New Roman"/>
          <w:b/>
          <w:sz w:val="28"/>
          <w:szCs w:val="28"/>
          <w:lang w:val="kk-KZ"/>
        </w:rPr>
      </w:pPr>
    </w:p>
    <w:p w:rsidR="001D5444" w:rsidRPr="00C77065" w:rsidRDefault="00425DCF" w:rsidP="00EC629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Т</w:t>
      </w:r>
      <w:r w:rsidR="001D5444" w:rsidRPr="00C77065">
        <w:rPr>
          <w:rFonts w:ascii="Times New Roman" w:hAnsi="Times New Roman" w:cs="Times New Roman"/>
          <w:b/>
          <w:sz w:val="28"/>
          <w:szCs w:val="28"/>
          <w:lang w:val="kk-KZ"/>
        </w:rPr>
        <w:t xml:space="preserve">ақырыбы: </w:t>
      </w:r>
      <w:r w:rsidR="001D5444" w:rsidRPr="00C77065">
        <w:rPr>
          <w:rFonts w:ascii="Times New Roman" w:hAnsi="Times New Roman" w:cs="Times New Roman"/>
          <w:sz w:val="28"/>
          <w:szCs w:val="28"/>
          <w:lang w:val="kk-KZ"/>
        </w:rPr>
        <w:t>Сүттің ұйытқыға жарамдылығын анықтау (резузарин, метилен көк сынамалары).</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b/>
          <w:sz w:val="28"/>
          <w:szCs w:val="28"/>
          <w:lang w:val="kk-KZ"/>
        </w:rPr>
        <w:t xml:space="preserve">Мақсаты: </w:t>
      </w:r>
      <w:r w:rsidRPr="00C77065">
        <w:rPr>
          <w:rFonts w:ascii="Times New Roman" w:hAnsi="Times New Roman" w:cs="Times New Roman"/>
          <w:sz w:val="28"/>
          <w:szCs w:val="28"/>
          <w:lang w:val="kk-KZ"/>
        </w:rPr>
        <w:t>Сүттің ұйытқыға жарамдылығын анықтауға қажетті негізгі әдістемелерді меңгеру</w:t>
      </w:r>
    </w:p>
    <w:p w:rsidR="001D5444" w:rsidRPr="00C77065" w:rsidRDefault="001D5444" w:rsidP="00EC629B">
      <w:pPr>
        <w:autoSpaceDE w:val="0"/>
        <w:autoSpaceDN w:val="0"/>
        <w:adjustRightInd w:val="0"/>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i/>
          <w:iCs/>
          <w:sz w:val="28"/>
          <w:szCs w:val="28"/>
          <w:lang w:val="kk-KZ"/>
        </w:rPr>
        <w:t xml:space="preserve">Аспаптар мен жабдықтар: </w:t>
      </w:r>
      <w:r w:rsidRPr="00C77065">
        <w:rPr>
          <w:rFonts w:ascii="Times New Roman" w:hAnsi="Times New Roman" w:cs="Times New Roman"/>
          <w:sz w:val="28"/>
          <w:szCs w:val="28"/>
          <w:lang w:val="kk-KZ"/>
        </w:rPr>
        <w:t>рН-литр, редуктазник, сүт тығыздығын анықтайтын аспап, 1, 5, 10 және 20 мл арналған пипеткалар, сүт тазалығын анықтауға арналған эталон, мақталы сүзгіштер, конусты шыны сауыт және 100 мл сыйымды стақан, бюретка, тамызғыштар, заттық шыны, плиткалар.</w:t>
      </w:r>
    </w:p>
    <w:p w:rsidR="001D5444" w:rsidRPr="00C77065" w:rsidRDefault="001D5444" w:rsidP="00EC629B">
      <w:pPr>
        <w:autoSpaceDE w:val="0"/>
        <w:autoSpaceDN w:val="0"/>
        <w:adjustRightInd w:val="0"/>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i/>
          <w:iCs/>
          <w:sz w:val="28"/>
          <w:szCs w:val="28"/>
          <w:lang w:val="kk-KZ"/>
        </w:rPr>
        <w:t xml:space="preserve">Реактивтер: </w:t>
      </w:r>
      <w:r w:rsidRPr="00C77065">
        <w:rPr>
          <w:rFonts w:ascii="Times New Roman" w:hAnsi="Times New Roman" w:cs="Times New Roman"/>
          <w:sz w:val="28"/>
          <w:szCs w:val="28"/>
          <w:lang w:val="kk-KZ"/>
        </w:rPr>
        <w:t>метил көгінің қалыпты ерітіндісі, 0,005 % резазуриннің су ерітіндісі (ерітінді 24 сағ көп сақтау керек), ащы натрийдің 0,1 н ерітіндіс (титрленетін ыдысқа салынады), фенолфталеиннің 1%-дық спиртті ерітіндісі,</w:t>
      </w:r>
    </w:p>
    <w:p w:rsidR="001D5444" w:rsidRPr="00C77065" w:rsidRDefault="001D5444" w:rsidP="00EC629B">
      <w:pPr>
        <w:autoSpaceDE w:val="0"/>
        <w:autoSpaceDN w:val="0"/>
        <w:adjustRightInd w:val="0"/>
        <w:spacing w:after="0" w:line="240" w:lineRule="auto"/>
        <w:ind w:firstLine="567"/>
        <w:jc w:val="both"/>
        <w:rPr>
          <w:rFonts w:ascii="Times New Roman" w:hAnsi="Times New Roman" w:cs="Times New Roman"/>
          <w:sz w:val="28"/>
          <w:szCs w:val="28"/>
        </w:rPr>
      </w:pPr>
      <w:r w:rsidRPr="00C77065">
        <w:rPr>
          <w:rFonts w:ascii="Times New Roman" w:hAnsi="Times New Roman" w:cs="Times New Roman"/>
          <w:sz w:val="28"/>
          <w:szCs w:val="28"/>
        </w:rPr>
        <w:t>бояудың бақылау эталоны, 72 % этил спирті, дистилденген су.</w:t>
      </w:r>
    </w:p>
    <w:p w:rsidR="001D5444" w:rsidRPr="00425DCF" w:rsidRDefault="001D5444" w:rsidP="00EC629B">
      <w:pPr>
        <w:spacing w:after="0" w:line="240" w:lineRule="auto"/>
        <w:ind w:firstLine="567"/>
        <w:jc w:val="both"/>
        <w:rPr>
          <w:rFonts w:ascii="Times New Roman" w:hAnsi="Times New Roman" w:cs="Times New Roman"/>
          <w:b/>
          <w:sz w:val="28"/>
          <w:szCs w:val="28"/>
          <w:lang w:val="kk-KZ"/>
        </w:rPr>
      </w:pPr>
      <w:r w:rsidRPr="00425DCF">
        <w:rPr>
          <w:rFonts w:ascii="Times New Roman" w:hAnsi="Times New Roman" w:cs="Times New Roman"/>
          <w:b/>
          <w:sz w:val="28"/>
          <w:szCs w:val="28"/>
          <w:lang w:val="kk-KZ"/>
        </w:rPr>
        <w:t>Сүттің ұйытқыға жарамдылығын анықтау әдісі</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Жуылған пробиркалардың ішіне - шамамен 20 мл сүт құйылады. Пробиркаларды мақта тампонымен жабады және термостатқа 38°С температурада 24 сағат қояды. Пробиркаларды термостатқа немесе су моншасына орналастырғаннан кейін 12 сағат өткен соң сынамаларды алғашқы тексеру жүргізіледі. </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Егер сүт бүктелген немесе ұйыған болса, ол жақсы деп саналады. </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Егер бүктелген болса және ұйытқысы төмен түскен болса - жаман. Сынамаларды екінші рет тағы 12 сағаттан кейін тексереді және осы қарау негізінде сүтті 4 сорттың біріне жатқызады.</w:t>
      </w:r>
    </w:p>
    <w:p w:rsidR="001D5444" w:rsidRPr="00C77065" w:rsidRDefault="00425DCF" w:rsidP="00EC629B">
      <w:pPr>
        <w:autoSpaceDE w:val="0"/>
        <w:autoSpaceDN w:val="0"/>
        <w:adjustRightInd w:val="0"/>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w:t>
      </w:r>
      <w:r w:rsidR="001D5444" w:rsidRPr="00C77065">
        <w:rPr>
          <w:rFonts w:ascii="Times New Roman" w:hAnsi="Times New Roman" w:cs="Times New Roman"/>
          <w:b/>
          <w:color w:val="000000"/>
          <w:sz w:val="28"/>
          <w:szCs w:val="28"/>
          <w:lang w:val="kk-KZ"/>
        </w:rPr>
        <w:t>Редуктазаға сынама.</w:t>
      </w:r>
    </w:p>
    <w:p w:rsidR="001D5444" w:rsidRPr="00C77065" w:rsidRDefault="001D5444" w:rsidP="00EC629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C77065">
        <w:rPr>
          <w:rFonts w:ascii="Times New Roman" w:hAnsi="Times New Roman" w:cs="Times New Roman"/>
          <w:color w:val="000000"/>
          <w:sz w:val="28"/>
          <w:szCs w:val="28"/>
          <w:lang w:val="kk-KZ"/>
        </w:rPr>
        <w:t>Редуктазаға сынама пастерилденбеген сүттің бактериялармен тұқымдануының жанама көрсеткіші болып табылады.</w:t>
      </w:r>
    </w:p>
    <w:p w:rsidR="001D5444" w:rsidRPr="00C77065" w:rsidRDefault="001D5444" w:rsidP="00EC629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77065">
        <w:rPr>
          <w:rFonts w:ascii="Times New Roman" w:hAnsi="Times New Roman" w:cs="Times New Roman"/>
          <w:color w:val="000000"/>
          <w:sz w:val="28"/>
          <w:szCs w:val="28"/>
          <w:lang w:val="kk-KZ"/>
        </w:rPr>
        <w:t xml:space="preserve">Пробиркаларға метилен көгінің 1 мл жұмыс ерітіндісін және 20 мл зерттелетін сүтті құйып, тығынмен жабады және ақырын үш реттік айналдыру жолымен аралстырады. </w:t>
      </w:r>
      <w:r w:rsidRPr="00C77065">
        <w:rPr>
          <w:rFonts w:ascii="Times New Roman" w:hAnsi="Times New Roman" w:cs="Times New Roman"/>
          <w:color w:val="000000"/>
          <w:sz w:val="28"/>
          <w:szCs w:val="28"/>
        </w:rPr>
        <w:t xml:space="preserve">Пробиркаларды термостаты бар су моншасына салады, су температурасы 38 °С болады. Су моншасындағы су деңгейі сүті бар пробиркаларды салған соң, пробиркадағы сұйықтық деңгейіне жетуі немесе кішкене жоғары болуы керек. Су температурасын 38-40 °С аралықта ұстаған жөн. Пробиркаларды су моншасына салған сәтті талдау басы деп есептейді. </w:t>
      </w:r>
    </w:p>
    <w:p w:rsidR="001D5444" w:rsidRPr="00796BAF" w:rsidRDefault="001D5444" w:rsidP="00EC629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C77065">
        <w:rPr>
          <w:rFonts w:ascii="Times New Roman" w:hAnsi="Times New Roman" w:cs="Times New Roman"/>
          <w:color w:val="000000"/>
          <w:sz w:val="28"/>
          <w:szCs w:val="28"/>
        </w:rPr>
        <w:t>Боялудың өзгеруін бақылауды талдау басталған соң 20 мин. 2 сағат, 5,5 сағаттан кейін жүргізеді. Тәжірибенің аяқталуы сүт бояуының түссіздену мезеті деп саналады түссіздену ұзақтығына байланысты келтірілген кестеге са</w:t>
      </w:r>
      <w:r w:rsidR="00796BAF">
        <w:rPr>
          <w:rFonts w:ascii="Times New Roman" w:hAnsi="Times New Roman" w:cs="Times New Roman"/>
          <w:color w:val="000000"/>
          <w:sz w:val="28"/>
          <w:szCs w:val="28"/>
        </w:rPr>
        <w:t>й төрт кластың біріне жатқызады</w:t>
      </w:r>
      <w:r w:rsidR="00796BAF">
        <w:rPr>
          <w:rFonts w:ascii="Times New Roman" w:hAnsi="Times New Roman" w:cs="Times New Roman"/>
          <w:color w:val="000000"/>
          <w:sz w:val="28"/>
          <w:szCs w:val="28"/>
          <w:lang w:val="kk-KZ"/>
        </w:rPr>
        <w:t>.</w:t>
      </w:r>
    </w:p>
    <w:p w:rsidR="001D5444" w:rsidRPr="00C77065" w:rsidRDefault="001D5444" w:rsidP="00EC629B">
      <w:pPr>
        <w:autoSpaceDE w:val="0"/>
        <w:autoSpaceDN w:val="0"/>
        <w:adjustRightInd w:val="0"/>
        <w:spacing w:after="0" w:line="240" w:lineRule="auto"/>
        <w:ind w:firstLine="567"/>
        <w:rPr>
          <w:rFonts w:ascii="Times New Roman" w:hAnsi="Times New Roman" w:cs="Times New Roman"/>
          <w:sz w:val="28"/>
          <w:szCs w:val="28"/>
          <w:lang w:val="kk-KZ"/>
        </w:rPr>
      </w:pPr>
      <w:r w:rsidRPr="00C77065">
        <w:rPr>
          <w:rFonts w:ascii="Times New Roman" w:hAnsi="Times New Roman" w:cs="Times New Roman"/>
          <w:i/>
          <w:iCs/>
          <w:sz w:val="28"/>
          <w:szCs w:val="28"/>
          <w:lang w:val="kk-KZ"/>
        </w:rPr>
        <w:t xml:space="preserve">Анықтау техникасы. </w:t>
      </w:r>
      <w:r w:rsidRPr="00C77065">
        <w:rPr>
          <w:rFonts w:ascii="Times New Roman" w:hAnsi="Times New Roman" w:cs="Times New Roman"/>
          <w:sz w:val="28"/>
          <w:szCs w:val="28"/>
          <w:lang w:val="kk-KZ"/>
        </w:rPr>
        <w:t xml:space="preserve">(қалыпты әдіспен): Шыны түтікке 1 мл метил көгін және 10 мл сүтті өлшеп құяды. Уақыт бойынша сүт классын және сүттегі бактерия санын анықтау. </w:t>
      </w:r>
    </w:p>
    <w:p w:rsidR="001D5444" w:rsidRPr="00C77065" w:rsidRDefault="001D5444" w:rsidP="00EC629B">
      <w:pPr>
        <w:autoSpaceDE w:val="0"/>
        <w:autoSpaceDN w:val="0"/>
        <w:adjustRightInd w:val="0"/>
        <w:spacing w:after="0" w:line="240" w:lineRule="auto"/>
        <w:ind w:firstLine="567"/>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Сүттің резазурин сынама ерекшелігі сүт класын 1 сағ аралығында анықтауға болады. Редуктаза ферментінің әсерінен резазурин қызғылт түсті </w:t>
      </w:r>
      <w:r w:rsidRPr="00C77065">
        <w:rPr>
          <w:rFonts w:ascii="Times New Roman" w:hAnsi="Times New Roman" w:cs="Times New Roman"/>
          <w:sz w:val="28"/>
          <w:szCs w:val="28"/>
          <w:lang w:val="kk-KZ"/>
        </w:rPr>
        <w:lastRenderedPageBreak/>
        <w:t>резозуринге айналады. Айналу кезінде көгілдір түстен бояу барлық түстерді өткеріп, тіпті ақ та, қызғылт түс болады.</w:t>
      </w:r>
    </w:p>
    <w:p w:rsidR="001D5444" w:rsidRPr="00C77065" w:rsidRDefault="001D5444" w:rsidP="00EC629B">
      <w:pPr>
        <w:spacing w:after="0" w:line="240" w:lineRule="auto"/>
        <w:ind w:firstLine="567"/>
        <w:jc w:val="both"/>
        <w:rPr>
          <w:rFonts w:ascii="Times New Roman" w:hAnsi="Times New Roman" w:cs="Times New Roman"/>
          <w:b/>
          <w:sz w:val="28"/>
          <w:szCs w:val="28"/>
          <w:lang w:val="kk-KZ"/>
        </w:rPr>
      </w:pPr>
    </w:p>
    <w:p w:rsidR="001D5444" w:rsidRPr="00C77065" w:rsidRDefault="001D5444" w:rsidP="00EC629B">
      <w:pPr>
        <w:spacing w:after="0" w:line="240" w:lineRule="auto"/>
        <w:ind w:firstLine="567"/>
        <w:jc w:val="both"/>
        <w:rPr>
          <w:rFonts w:ascii="Times New Roman" w:eastAsiaTheme="minorEastAsia" w:hAnsi="Times New Roman" w:cs="Times New Roman"/>
          <w:color w:val="000000" w:themeColor="text1"/>
          <w:kern w:val="24"/>
          <w:sz w:val="28"/>
          <w:szCs w:val="28"/>
          <w:lang w:val="kk-KZ" w:eastAsia="ru-RU"/>
        </w:rPr>
      </w:pPr>
      <w:r w:rsidRPr="00C77065">
        <w:rPr>
          <w:rFonts w:ascii="Times New Roman" w:eastAsiaTheme="minorEastAsia" w:hAnsi="Times New Roman" w:cs="Times New Roman"/>
          <w:b/>
          <w:bCs/>
          <w:color w:val="000000" w:themeColor="text1"/>
          <w:kern w:val="24"/>
          <w:sz w:val="28"/>
          <w:szCs w:val="28"/>
          <w:lang w:val="kk-KZ" w:eastAsia="ru-RU"/>
        </w:rPr>
        <w:t xml:space="preserve">Метилен көкпен сынама. </w:t>
      </w:r>
      <w:r w:rsidRPr="00C77065">
        <w:rPr>
          <w:rFonts w:ascii="Times New Roman" w:eastAsiaTheme="minorEastAsia" w:hAnsi="Times New Roman" w:cs="Times New Roman"/>
          <w:color w:val="000000" w:themeColor="text1"/>
          <w:kern w:val="24"/>
          <w:sz w:val="28"/>
          <w:szCs w:val="28"/>
          <w:lang w:val="kk-KZ" w:eastAsia="ru-RU"/>
        </w:rPr>
        <w:t>Талдау жүргізер алдында келесі құрамның қоспасын дайындаңыз: 20 см3 пептонның сулы ерітіндісі;</w:t>
      </w:r>
    </w:p>
    <w:p w:rsidR="001D5444" w:rsidRPr="00C77065" w:rsidRDefault="001D5444" w:rsidP="00EC629B">
      <w:pPr>
        <w:spacing w:after="0" w:line="240" w:lineRule="auto"/>
        <w:ind w:firstLine="567"/>
        <w:jc w:val="both"/>
        <w:rPr>
          <w:rFonts w:ascii="Times New Roman" w:eastAsiaTheme="minorEastAsia" w:hAnsi="Times New Roman" w:cs="Times New Roman"/>
          <w:color w:val="000000" w:themeColor="text1"/>
          <w:kern w:val="24"/>
          <w:sz w:val="28"/>
          <w:szCs w:val="28"/>
          <w:lang w:val="kk-KZ" w:eastAsia="ru-RU"/>
        </w:rPr>
      </w:pPr>
      <w:r w:rsidRPr="00C77065">
        <w:rPr>
          <w:rFonts w:ascii="Times New Roman" w:eastAsiaTheme="minorEastAsia" w:hAnsi="Times New Roman" w:cs="Times New Roman"/>
          <w:color w:val="000000" w:themeColor="text1"/>
          <w:kern w:val="24"/>
          <w:sz w:val="28"/>
          <w:szCs w:val="28"/>
          <w:lang w:val="kk-KZ" w:eastAsia="ru-RU"/>
        </w:rPr>
        <w:t>3,5 см3 термофильді стрептококктың бір тәуліктік дақылдары және 0,1 см3 метилен көк су ерітіндісі. Қоспа жақсы араласады.</w:t>
      </w:r>
    </w:p>
    <w:p w:rsidR="001D5444" w:rsidRPr="00C77065" w:rsidRDefault="001D5444" w:rsidP="00EC629B">
      <w:pPr>
        <w:spacing w:after="0" w:line="240" w:lineRule="auto"/>
        <w:ind w:firstLine="567"/>
        <w:jc w:val="both"/>
        <w:rPr>
          <w:rFonts w:ascii="Times New Roman" w:eastAsiaTheme="minorEastAsia" w:hAnsi="Times New Roman" w:cs="Times New Roman"/>
          <w:color w:val="000000" w:themeColor="text1"/>
          <w:kern w:val="24"/>
          <w:sz w:val="28"/>
          <w:szCs w:val="28"/>
          <w:lang w:val="kk-KZ" w:eastAsia="ru-RU"/>
        </w:rPr>
      </w:pPr>
      <w:r w:rsidRPr="00C77065">
        <w:rPr>
          <w:rFonts w:ascii="Times New Roman" w:eastAsiaTheme="minorEastAsia" w:hAnsi="Times New Roman" w:cs="Times New Roman"/>
          <w:color w:val="000000" w:themeColor="text1"/>
          <w:kern w:val="24"/>
          <w:sz w:val="28"/>
          <w:szCs w:val="28"/>
          <w:lang w:val="kk-KZ" w:eastAsia="ru-RU"/>
        </w:rPr>
        <w:t>Таза стерильді пробиркаға құяды 10 см3 зерттелетін сүт  (беті стерильді резеңке тығынмен (тығыз емес) жабады). Зерттелетін сүті бар пробирканы су моншасында 87</w:t>
      </w:r>
      <w:r w:rsidRPr="00C77065">
        <w:rPr>
          <w:rFonts w:ascii="Times New Roman" w:eastAsiaTheme="minorEastAsia" w:hAnsi="Times New Roman" w:cs="Times New Roman"/>
          <w:color w:val="000000" w:themeColor="text1"/>
          <w:kern w:val="24"/>
          <w:sz w:val="28"/>
          <w:szCs w:val="28"/>
          <w:vertAlign w:val="superscript"/>
          <w:lang w:val="kk-KZ" w:eastAsia="ru-RU"/>
        </w:rPr>
        <w:t>0</w:t>
      </w:r>
      <w:r w:rsidRPr="00C77065">
        <w:rPr>
          <w:rFonts w:ascii="Times New Roman" w:eastAsiaTheme="minorEastAsia" w:hAnsi="Times New Roman" w:cs="Times New Roman"/>
          <w:color w:val="000000" w:themeColor="text1"/>
          <w:kern w:val="24"/>
          <w:sz w:val="28"/>
          <w:szCs w:val="28"/>
          <w:lang w:val="kk-KZ" w:eastAsia="ru-RU"/>
        </w:rPr>
        <w:t>С  -та (10 минут) қыздырады, содан кейін (43</w:t>
      </w:r>
      <w:r w:rsidRPr="00C77065">
        <w:rPr>
          <w:rFonts w:ascii="Times New Roman" w:eastAsiaTheme="minorEastAsia" w:hAnsi="Times New Roman" w:cs="Times New Roman"/>
          <w:color w:val="000000" w:themeColor="text1"/>
          <w:kern w:val="24"/>
          <w:sz w:val="28"/>
          <w:szCs w:val="28"/>
          <w:vertAlign w:val="superscript"/>
          <w:lang w:val="kk-KZ" w:eastAsia="ru-RU"/>
        </w:rPr>
        <w:t>0</w:t>
      </w:r>
      <w:r w:rsidRPr="00C77065">
        <w:rPr>
          <w:rFonts w:ascii="Times New Roman" w:eastAsiaTheme="minorEastAsia" w:hAnsi="Times New Roman" w:cs="Times New Roman"/>
          <w:color w:val="000000" w:themeColor="text1"/>
          <w:kern w:val="24"/>
          <w:sz w:val="28"/>
          <w:szCs w:val="28"/>
          <w:lang w:val="kk-KZ" w:eastAsia="ru-RU"/>
        </w:rPr>
        <w:t xml:space="preserve">С-та) салқындатады. Кейін үстіне метилен көк ерітіндісі 2 мл (жоғарыда сипатталған) енгізіледі, араластырады (пробирканы үш рет араластырады) және су моншасында 41-42 </w:t>
      </w:r>
      <w:r w:rsidRPr="00C77065">
        <w:rPr>
          <w:rFonts w:ascii="Times New Roman" w:eastAsiaTheme="minorEastAsia" w:hAnsi="Times New Roman" w:cs="Times New Roman"/>
          <w:color w:val="000000" w:themeColor="text1"/>
          <w:kern w:val="24"/>
          <w:sz w:val="28"/>
          <w:szCs w:val="28"/>
          <w:vertAlign w:val="superscript"/>
          <w:lang w:val="kk-KZ" w:eastAsia="ru-RU"/>
        </w:rPr>
        <w:t>0</w:t>
      </w:r>
      <w:r w:rsidRPr="00C77065">
        <w:rPr>
          <w:rFonts w:ascii="Times New Roman" w:eastAsiaTheme="minorEastAsia" w:hAnsi="Times New Roman" w:cs="Times New Roman"/>
          <w:color w:val="000000" w:themeColor="text1"/>
          <w:kern w:val="24"/>
          <w:sz w:val="28"/>
          <w:szCs w:val="28"/>
          <w:lang w:val="kk-KZ" w:eastAsia="ru-RU"/>
        </w:rPr>
        <w:t xml:space="preserve">С -да 2 сағат ұстайды. </w:t>
      </w:r>
    </w:p>
    <w:p w:rsidR="001D5444" w:rsidRDefault="001D5444" w:rsidP="00EC629B">
      <w:pPr>
        <w:spacing w:after="0" w:line="240" w:lineRule="auto"/>
        <w:ind w:firstLine="567"/>
        <w:jc w:val="both"/>
        <w:rPr>
          <w:rFonts w:ascii="Times New Roman" w:eastAsiaTheme="minorEastAsia" w:hAnsi="Times New Roman" w:cs="Times New Roman"/>
          <w:color w:val="000000" w:themeColor="text1"/>
          <w:kern w:val="24"/>
          <w:sz w:val="28"/>
          <w:szCs w:val="28"/>
          <w:lang w:val="kk-KZ" w:eastAsia="ru-RU"/>
        </w:rPr>
      </w:pPr>
      <w:r w:rsidRPr="00C77065">
        <w:rPr>
          <w:rFonts w:ascii="Times New Roman" w:eastAsiaTheme="minorEastAsia" w:hAnsi="Times New Roman" w:cs="Times New Roman"/>
          <w:color w:val="000000" w:themeColor="text1"/>
          <w:kern w:val="24"/>
          <w:sz w:val="28"/>
          <w:szCs w:val="28"/>
          <w:lang w:val="kk-KZ" w:eastAsia="ru-RU"/>
        </w:rPr>
        <w:t>Егер сүт ұйытқыға жарамды болса, метилен көк  - түссізденеді.</w:t>
      </w:r>
    </w:p>
    <w:p w:rsidR="00796BAF" w:rsidRDefault="00796BAF" w:rsidP="00EC629B">
      <w:pPr>
        <w:spacing w:after="0" w:line="240" w:lineRule="auto"/>
        <w:ind w:firstLine="567"/>
        <w:jc w:val="both"/>
        <w:rPr>
          <w:rFonts w:ascii="Times New Roman" w:eastAsiaTheme="minorEastAsia" w:hAnsi="Times New Roman" w:cs="Times New Roman"/>
          <w:color w:val="000000" w:themeColor="text1"/>
          <w:kern w:val="24"/>
          <w:sz w:val="28"/>
          <w:szCs w:val="28"/>
          <w:lang w:val="kk-KZ" w:eastAsia="ru-RU"/>
        </w:rPr>
      </w:pPr>
    </w:p>
    <w:p w:rsidR="00796BAF" w:rsidRDefault="00796BAF" w:rsidP="00EC629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Қорытынды:  </w:t>
      </w:r>
    </w:p>
    <w:p w:rsidR="00796BAF" w:rsidRDefault="00796BAF" w:rsidP="00EC629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Жасалған жұмыс жайлы кестені толтырыңыз;</w:t>
      </w:r>
    </w:p>
    <w:p w:rsidR="00796BAF" w:rsidRPr="00C77065" w:rsidRDefault="00796BAF" w:rsidP="00EC629B">
      <w:pPr>
        <w:spacing w:after="0" w:line="240" w:lineRule="auto"/>
        <w:ind w:firstLine="567"/>
        <w:jc w:val="both"/>
        <w:rPr>
          <w:rFonts w:ascii="Times New Roman" w:hAnsi="Times New Roman" w:cs="Times New Roman"/>
          <w:sz w:val="28"/>
          <w:szCs w:val="28"/>
          <w:lang w:val="kk-KZ"/>
        </w:rPr>
      </w:pPr>
    </w:p>
    <w:tbl>
      <w:tblPr>
        <w:tblStyle w:val="ad"/>
        <w:tblW w:w="0" w:type="auto"/>
        <w:tblLook w:val="04A0" w:firstRow="1" w:lastRow="0" w:firstColumn="1" w:lastColumn="0" w:noHBand="0" w:noVBand="1"/>
      </w:tblPr>
      <w:tblGrid>
        <w:gridCol w:w="916"/>
        <w:gridCol w:w="3882"/>
        <w:gridCol w:w="2288"/>
        <w:gridCol w:w="2259"/>
      </w:tblGrid>
      <w:tr w:rsidR="00796BAF" w:rsidTr="00796BAF">
        <w:tc>
          <w:tcPr>
            <w:tcW w:w="534" w:type="dxa"/>
          </w:tcPr>
          <w:p w:rsidR="00796BAF" w:rsidRDefault="00796BAF" w:rsidP="00EC629B">
            <w:pPr>
              <w:jc w:val="both"/>
              <w:rPr>
                <w:rFonts w:ascii="Times New Roman" w:hAnsi="Times New Roman" w:cs="Times New Roman"/>
                <w:sz w:val="28"/>
                <w:szCs w:val="28"/>
              </w:rPr>
            </w:pPr>
            <w:r w:rsidRPr="00796BAF">
              <w:rPr>
                <w:rFonts w:ascii="Times New Roman" w:hAnsi="Times New Roman" w:cs="Times New Roman"/>
                <w:sz w:val="28"/>
                <w:szCs w:val="28"/>
              </w:rPr>
              <w:t>№</w:t>
            </w:r>
          </w:p>
          <w:p w:rsidR="00796BAF" w:rsidRPr="00796BAF" w:rsidRDefault="00796BAF" w:rsidP="00EC629B">
            <w:pPr>
              <w:jc w:val="both"/>
              <w:rPr>
                <w:rFonts w:ascii="Times New Roman" w:hAnsi="Times New Roman" w:cs="Times New Roman"/>
                <w:sz w:val="28"/>
                <w:szCs w:val="28"/>
              </w:rPr>
            </w:pPr>
            <w:r>
              <w:rPr>
                <w:rFonts w:ascii="Times New Roman" w:hAnsi="Times New Roman" w:cs="Times New Roman"/>
                <w:sz w:val="28"/>
                <w:szCs w:val="28"/>
              </w:rPr>
              <w:t>Класс</w:t>
            </w:r>
          </w:p>
        </w:tc>
        <w:tc>
          <w:tcPr>
            <w:tcW w:w="4251" w:type="dxa"/>
          </w:tcPr>
          <w:p w:rsidR="00796BAF" w:rsidRPr="00796BAF" w:rsidRDefault="00796BAF" w:rsidP="00EC629B">
            <w:pPr>
              <w:jc w:val="both"/>
              <w:rPr>
                <w:rFonts w:ascii="Times New Roman" w:hAnsi="Times New Roman" w:cs="Times New Roman"/>
                <w:sz w:val="28"/>
                <w:szCs w:val="28"/>
                <w:lang w:val="kk-KZ"/>
              </w:rPr>
            </w:pPr>
            <w:r>
              <w:rPr>
                <w:rFonts w:ascii="Times New Roman" w:hAnsi="Times New Roman" w:cs="Times New Roman"/>
                <w:sz w:val="28"/>
                <w:szCs w:val="28"/>
                <w:lang w:val="kk-KZ"/>
              </w:rPr>
              <w:t>Сүт сапасын бағалау</w:t>
            </w:r>
          </w:p>
        </w:tc>
        <w:tc>
          <w:tcPr>
            <w:tcW w:w="2393" w:type="dxa"/>
          </w:tcPr>
          <w:p w:rsidR="00796BAF" w:rsidRPr="00796BAF" w:rsidRDefault="00796BAF" w:rsidP="00EC629B">
            <w:pPr>
              <w:jc w:val="both"/>
              <w:rPr>
                <w:rFonts w:ascii="Times New Roman" w:hAnsi="Times New Roman" w:cs="Times New Roman"/>
                <w:sz w:val="28"/>
                <w:szCs w:val="28"/>
                <w:lang w:val="kk-KZ"/>
              </w:rPr>
            </w:pPr>
            <w:r>
              <w:rPr>
                <w:rFonts w:ascii="Times New Roman" w:hAnsi="Times New Roman" w:cs="Times New Roman"/>
                <w:sz w:val="28"/>
                <w:szCs w:val="28"/>
                <w:lang w:val="kk-KZ"/>
              </w:rPr>
              <w:t>Түссіздену ұзақтығы</w:t>
            </w:r>
          </w:p>
        </w:tc>
        <w:tc>
          <w:tcPr>
            <w:tcW w:w="2393" w:type="dxa"/>
          </w:tcPr>
          <w:p w:rsidR="00796BAF" w:rsidRPr="00796BAF" w:rsidRDefault="00796BAF" w:rsidP="00EC629B">
            <w:pPr>
              <w:jc w:val="both"/>
              <w:rPr>
                <w:rFonts w:ascii="Times New Roman" w:hAnsi="Times New Roman" w:cs="Times New Roman"/>
                <w:sz w:val="28"/>
                <w:szCs w:val="28"/>
                <w:lang w:val="kk-KZ"/>
              </w:rPr>
            </w:pPr>
            <w:r>
              <w:rPr>
                <w:rFonts w:ascii="Times New Roman" w:hAnsi="Times New Roman" w:cs="Times New Roman"/>
                <w:sz w:val="28"/>
                <w:szCs w:val="28"/>
                <w:lang w:val="kk-KZ"/>
              </w:rPr>
              <w:t>1 мл бактерия саны</w:t>
            </w:r>
          </w:p>
        </w:tc>
      </w:tr>
      <w:tr w:rsidR="00796BAF" w:rsidTr="00796BAF">
        <w:tc>
          <w:tcPr>
            <w:tcW w:w="534" w:type="dxa"/>
          </w:tcPr>
          <w:p w:rsidR="00796BAF" w:rsidRDefault="00796BAF" w:rsidP="00EC629B">
            <w:pPr>
              <w:jc w:val="both"/>
              <w:rPr>
                <w:rFonts w:ascii="Times New Roman" w:hAnsi="Times New Roman" w:cs="Times New Roman"/>
                <w:b/>
                <w:sz w:val="28"/>
                <w:szCs w:val="28"/>
                <w:lang w:val="kk-KZ"/>
              </w:rPr>
            </w:pPr>
          </w:p>
        </w:tc>
        <w:tc>
          <w:tcPr>
            <w:tcW w:w="4251" w:type="dxa"/>
          </w:tcPr>
          <w:p w:rsidR="00796BAF" w:rsidRDefault="00796BAF" w:rsidP="00EC629B">
            <w:pPr>
              <w:jc w:val="both"/>
              <w:rPr>
                <w:rFonts w:ascii="Times New Roman" w:hAnsi="Times New Roman" w:cs="Times New Roman"/>
                <w:sz w:val="28"/>
                <w:szCs w:val="28"/>
                <w:lang w:val="kk-KZ"/>
              </w:rPr>
            </w:pPr>
          </w:p>
        </w:tc>
        <w:tc>
          <w:tcPr>
            <w:tcW w:w="2393" w:type="dxa"/>
          </w:tcPr>
          <w:p w:rsidR="00796BAF" w:rsidRPr="00796BAF" w:rsidRDefault="00796BAF" w:rsidP="00EC629B">
            <w:pPr>
              <w:jc w:val="both"/>
              <w:rPr>
                <w:rFonts w:ascii="Times New Roman" w:hAnsi="Times New Roman" w:cs="Times New Roman"/>
                <w:sz w:val="28"/>
                <w:szCs w:val="28"/>
                <w:lang w:val="kk-KZ"/>
              </w:rPr>
            </w:pPr>
          </w:p>
        </w:tc>
        <w:tc>
          <w:tcPr>
            <w:tcW w:w="2393" w:type="dxa"/>
          </w:tcPr>
          <w:p w:rsidR="00796BAF" w:rsidRPr="00796BAF" w:rsidRDefault="00796BAF" w:rsidP="00EC629B">
            <w:pPr>
              <w:jc w:val="both"/>
              <w:rPr>
                <w:rFonts w:ascii="Times New Roman" w:hAnsi="Times New Roman" w:cs="Times New Roman"/>
                <w:sz w:val="28"/>
                <w:szCs w:val="28"/>
                <w:lang w:val="kk-KZ"/>
              </w:rPr>
            </w:pPr>
          </w:p>
        </w:tc>
      </w:tr>
      <w:tr w:rsidR="00796BAF" w:rsidTr="00796BAF">
        <w:tc>
          <w:tcPr>
            <w:tcW w:w="534" w:type="dxa"/>
          </w:tcPr>
          <w:p w:rsidR="00796BAF" w:rsidRDefault="00796BAF" w:rsidP="00EC629B">
            <w:pPr>
              <w:jc w:val="both"/>
              <w:rPr>
                <w:rFonts w:ascii="Times New Roman" w:hAnsi="Times New Roman" w:cs="Times New Roman"/>
                <w:b/>
                <w:sz w:val="28"/>
                <w:szCs w:val="28"/>
                <w:lang w:val="kk-KZ"/>
              </w:rPr>
            </w:pPr>
          </w:p>
        </w:tc>
        <w:tc>
          <w:tcPr>
            <w:tcW w:w="4251" w:type="dxa"/>
          </w:tcPr>
          <w:p w:rsidR="00796BAF" w:rsidRDefault="00796BAF" w:rsidP="00EC629B">
            <w:pPr>
              <w:jc w:val="both"/>
              <w:rPr>
                <w:rFonts w:ascii="Times New Roman" w:hAnsi="Times New Roman" w:cs="Times New Roman"/>
                <w:sz w:val="28"/>
                <w:szCs w:val="28"/>
                <w:lang w:val="kk-KZ"/>
              </w:rPr>
            </w:pPr>
          </w:p>
        </w:tc>
        <w:tc>
          <w:tcPr>
            <w:tcW w:w="2393" w:type="dxa"/>
          </w:tcPr>
          <w:p w:rsidR="00796BAF" w:rsidRPr="00796BAF" w:rsidRDefault="00796BAF" w:rsidP="00EC629B">
            <w:pPr>
              <w:jc w:val="both"/>
              <w:rPr>
                <w:rFonts w:ascii="Times New Roman" w:hAnsi="Times New Roman" w:cs="Times New Roman"/>
                <w:sz w:val="28"/>
                <w:szCs w:val="28"/>
                <w:lang w:val="kk-KZ"/>
              </w:rPr>
            </w:pPr>
          </w:p>
        </w:tc>
        <w:tc>
          <w:tcPr>
            <w:tcW w:w="2393" w:type="dxa"/>
          </w:tcPr>
          <w:p w:rsidR="00796BAF" w:rsidRPr="00796BAF" w:rsidRDefault="00796BAF" w:rsidP="00EC629B">
            <w:pPr>
              <w:jc w:val="both"/>
              <w:rPr>
                <w:rFonts w:ascii="Times New Roman" w:hAnsi="Times New Roman" w:cs="Times New Roman"/>
                <w:sz w:val="28"/>
                <w:szCs w:val="28"/>
                <w:lang w:val="kk-KZ"/>
              </w:rPr>
            </w:pPr>
          </w:p>
        </w:tc>
      </w:tr>
      <w:tr w:rsidR="00796BAF" w:rsidTr="00796BAF">
        <w:tc>
          <w:tcPr>
            <w:tcW w:w="534" w:type="dxa"/>
          </w:tcPr>
          <w:p w:rsidR="00796BAF" w:rsidRDefault="00796BAF" w:rsidP="00EC629B">
            <w:pPr>
              <w:jc w:val="both"/>
              <w:rPr>
                <w:rFonts w:ascii="Times New Roman" w:hAnsi="Times New Roman" w:cs="Times New Roman"/>
                <w:b/>
                <w:sz w:val="28"/>
                <w:szCs w:val="28"/>
                <w:lang w:val="kk-KZ"/>
              </w:rPr>
            </w:pPr>
          </w:p>
        </w:tc>
        <w:tc>
          <w:tcPr>
            <w:tcW w:w="4251" w:type="dxa"/>
          </w:tcPr>
          <w:p w:rsidR="00796BAF" w:rsidRDefault="00796BAF" w:rsidP="00EC629B">
            <w:pPr>
              <w:jc w:val="both"/>
              <w:rPr>
                <w:rFonts w:ascii="Times New Roman" w:hAnsi="Times New Roman" w:cs="Times New Roman"/>
                <w:sz w:val="28"/>
                <w:szCs w:val="28"/>
                <w:lang w:val="kk-KZ"/>
              </w:rPr>
            </w:pPr>
          </w:p>
        </w:tc>
        <w:tc>
          <w:tcPr>
            <w:tcW w:w="2393" w:type="dxa"/>
          </w:tcPr>
          <w:p w:rsidR="00796BAF" w:rsidRPr="00796BAF" w:rsidRDefault="00796BAF" w:rsidP="00EC629B">
            <w:pPr>
              <w:jc w:val="both"/>
              <w:rPr>
                <w:rFonts w:ascii="Times New Roman" w:hAnsi="Times New Roman" w:cs="Times New Roman"/>
                <w:sz w:val="28"/>
                <w:szCs w:val="28"/>
                <w:lang w:val="kk-KZ"/>
              </w:rPr>
            </w:pPr>
          </w:p>
        </w:tc>
        <w:tc>
          <w:tcPr>
            <w:tcW w:w="2393" w:type="dxa"/>
          </w:tcPr>
          <w:p w:rsidR="00796BAF" w:rsidRPr="00796BAF" w:rsidRDefault="00796BAF" w:rsidP="00EC629B">
            <w:pPr>
              <w:jc w:val="both"/>
              <w:rPr>
                <w:rFonts w:ascii="Times New Roman" w:hAnsi="Times New Roman" w:cs="Times New Roman"/>
                <w:sz w:val="28"/>
                <w:szCs w:val="28"/>
                <w:lang w:val="kk-KZ"/>
              </w:rPr>
            </w:pPr>
          </w:p>
        </w:tc>
      </w:tr>
    </w:tbl>
    <w:p w:rsidR="00796BAF" w:rsidRDefault="00796BAF" w:rsidP="00EC629B">
      <w:pPr>
        <w:spacing w:after="0" w:line="240" w:lineRule="auto"/>
        <w:jc w:val="both"/>
        <w:rPr>
          <w:rFonts w:ascii="Times New Roman" w:hAnsi="Times New Roman" w:cs="Times New Roman"/>
          <w:b/>
          <w:sz w:val="28"/>
          <w:szCs w:val="28"/>
          <w:lang w:val="kk-KZ"/>
        </w:rPr>
      </w:pPr>
    </w:p>
    <w:p w:rsidR="00796BAF" w:rsidRDefault="00796BAF" w:rsidP="00EC629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Тапсырма:</w:t>
      </w:r>
    </w:p>
    <w:p w:rsidR="00796BAF" w:rsidRPr="00C77065" w:rsidRDefault="00796BAF" w:rsidP="00EC629B">
      <w:pPr>
        <w:pStyle w:val="ac"/>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C77065">
        <w:rPr>
          <w:rFonts w:ascii="Times New Roman" w:hAnsi="Times New Roman" w:cs="Times New Roman"/>
          <w:sz w:val="28"/>
          <w:szCs w:val="28"/>
          <w:lang w:val="kk-KZ"/>
        </w:rPr>
        <w:t>Сүттің органолептикалық көрсеткіштерін анықтау.</w:t>
      </w:r>
    </w:p>
    <w:p w:rsidR="00796BAF" w:rsidRDefault="00796BAF" w:rsidP="00EC629B">
      <w:pPr>
        <w:pStyle w:val="ac"/>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C77065">
        <w:rPr>
          <w:rFonts w:ascii="Times New Roman" w:hAnsi="Times New Roman" w:cs="Times New Roman"/>
          <w:sz w:val="28"/>
          <w:szCs w:val="28"/>
          <w:lang w:val="kk-KZ"/>
        </w:rPr>
        <w:t>Сынамаларды талдауға дайындау жолы.</w:t>
      </w:r>
    </w:p>
    <w:p w:rsidR="00796BAF" w:rsidRPr="00C77065" w:rsidRDefault="00796BAF" w:rsidP="00EC629B">
      <w:pPr>
        <w:pStyle w:val="ac"/>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3.Кестені толтырып, толық қорытынды жасау жұмыс барысы бойынша.</w:t>
      </w:r>
    </w:p>
    <w:p w:rsidR="00796BAF" w:rsidRDefault="00796BAF" w:rsidP="00EC629B">
      <w:pPr>
        <w:spacing w:after="0" w:line="240" w:lineRule="auto"/>
        <w:ind w:firstLine="567"/>
        <w:jc w:val="both"/>
        <w:rPr>
          <w:rFonts w:ascii="Times New Roman" w:hAnsi="Times New Roman" w:cs="Times New Roman"/>
          <w:b/>
          <w:sz w:val="28"/>
          <w:szCs w:val="28"/>
          <w:lang w:val="kk-KZ"/>
        </w:rPr>
      </w:pPr>
    </w:p>
    <w:p w:rsidR="00796BAF" w:rsidRDefault="00796BAF" w:rsidP="00EC629B">
      <w:pPr>
        <w:spacing w:after="0" w:line="240" w:lineRule="auto"/>
        <w:ind w:firstLine="567"/>
        <w:jc w:val="both"/>
        <w:rPr>
          <w:rFonts w:ascii="Times New Roman" w:hAnsi="Times New Roman" w:cs="Times New Roman"/>
          <w:b/>
          <w:sz w:val="28"/>
          <w:szCs w:val="28"/>
          <w:lang w:val="kk-KZ"/>
        </w:rPr>
      </w:pPr>
    </w:p>
    <w:p w:rsidR="001D5444" w:rsidRPr="00C77065" w:rsidRDefault="00796BAF" w:rsidP="00EC629B">
      <w:pPr>
        <w:spacing w:after="0" w:line="240" w:lineRule="auto"/>
        <w:ind w:firstLine="567"/>
        <w:jc w:val="center"/>
        <w:rPr>
          <w:rFonts w:ascii="Times New Roman" w:hAnsi="Times New Roman" w:cs="Times New Roman"/>
          <w:b/>
          <w:sz w:val="28"/>
          <w:szCs w:val="28"/>
          <w:lang w:val="kk-KZ"/>
        </w:rPr>
      </w:pPr>
      <w:r w:rsidRPr="00796BAF">
        <w:rPr>
          <w:rFonts w:ascii="Times New Roman" w:hAnsi="Times New Roman" w:cs="Times New Roman"/>
          <w:b/>
          <w:sz w:val="28"/>
          <w:szCs w:val="28"/>
          <w:lang w:val="kk-KZ"/>
        </w:rPr>
        <w:t xml:space="preserve">№ </w:t>
      </w:r>
      <w:r w:rsidR="005D4ABA">
        <w:rPr>
          <w:rFonts w:ascii="Times New Roman" w:hAnsi="Times New Roman" w:cs="Times New Roman"/>
          <w:b/>
          <w:sz w:val="28"/>
          <w:szCs w:val="28"/>
          <w:lang w:val="kk-KZ"/>
        </w:rPr>
        <w:t>5</w:t>
      </w:r>
      <w:r w:rsidRPr="00796BA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сабақ</w:t>
      </w:r>
    </w:p>
    <w:p w:rsidR="001D5444" w:rsidRPr="00C77065" w:rsidRDefault="001D5444" w:rsidP="00EC629B">
      <w:pPr>
        <w:spacing w:after="0" w:line="240" w:lineRule="auto"/>
        <w:ind w:firstLine="567"/>
        <w:jc w:val="both"/>
        <w:rPr>
          <w:rFonts w:ascii="Times New Roman" w:hAnsi="Times New Roman" w:cs="Times New Roman"/>
          <w:b/>
          <w:sz w:val="28"/>
          <w:szCs w:val="28"/>
          <w:lang w:val="kk-KZ"/>
        </w:rPr>
      </w:pPr>
    </w:p>
    <w:p w:rsidR="001D5444" w:rsidRDefault="00796BAF" w:rsidP="00EC629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Т</w:t>
      </w:r>
      <w:r w:rsidR="001D5444" w:rsidRPr="00C77065">
        <w:rPr>
          <w:rFonts w:ascii="Times New Roman" w:hAnsi="Times New Roman" w:cs="Times New Roman"/>
          <w:b/>
          <w:sz w:val="28"/>
          <w:szCs w:val="28"/>
          <w:lang w:val="kk-KZ"/>
        </w:rPr>
        <w:t xml:space="preserve">ақырыбы: </w:t>
      </w:r>
      <w:r w:rsidR="001D5444" w:rsidRPr="00C77065">
        <w:rPr>
          <w:rFonts w:ascii="Times New Roman" w:hAnsi="Times New Roman" w:cs="Times New Roman"/>
          <w:sz w:val="28"/>
          <w:szCs w:val="28"/>
          <w:lang w:val="kk-KZ"/>
        </w:rPr>
        <w:t>Сүт және сүт өнімдерінің сапалығын зерттеу (Тернер әдісі, редуктазалық, каталаздық сынама және т.б.)</w:t>
      </w:r>
    </w:p>
    <w:p w:rsidR="005D4ABA" w:rsidRPr="005D4ABA" w:rsidRDefault="005D4ABA" w:rsidP="00EC629B">
      <w:pPr>
        <w:spacing w:after="0" w:line="240" w:lineRule="auto"/>
        <w:ind w:firstLine="567"/>
        <w:jc w:val="both"/>
        <w:rPr>
          <w:rFonts w:ascii="Times New Roman" w:hAnsi="Times New Roman" w:cs="Times New Roman"/>
          <w:sz w:val="28"/>
          <w:szCs w:val="28"/>
          <w:lang w:val="kk-KZ"/>
        </w:rPr>
      </w:pPr>
      <w:r w:rsidRPr="005D4ABA">
        <w:rPr>
          <w:rFonts w:ascii="Times New Roman" w:hAnsi="Times New Roman" w:cs="Times New Roman"/>
          <w:b/>
          <w:sz w:val="28"/>
          <w:szCs w:val="28"/>
          <w:lang w:val="kk-KZ"/>
        </w:rPr>
        <w:t>Мақсаты:</w:t>
      </w:r>
      <w:r>
        <w:rPr>
          <w:rFonts w:ascii="Times New Roman" w:hAnsi="Times New Roman" w:cs="Times New Roman"/>
          <w:b/>
          <w:sz w:val="28"/>
          <w:szCs w:val="28"/>
          <w:lang w:val="kk-KZ"/>
        </w:rPr>
        <w:t xml:space="preserve"> </w:t>
      </w:r>
      <w:r w:rsidRPr="005D4ABA">
        <w:rPr>
          <w:rFonts w:ascii="Times New Roman" w:hAnsi="Times New Roman" w:cs="Times New Roman"/>
          <w:sz w:val="28"/>
          <w:szCs w:val="28"/>
          <w:lang w:val="kk-KZ"/>
        </w:rPr>
        <w:t>Сүт жіне әр түрлі сүт өнімдерінің сапалығын зерттеу.</w:t>
      </w:r>
    </w:p>
    <w:p w:rsidR="001D5444" w:rsidRPr="00C77065" w:rsidRDefault="001D5444" w:rsidP="00EC629B">
      <w:pPr>
        <w:spacing w:after="0" w:line="240" w:lineRule="auto"/>
        <w:ind w:firstLine="567"/>
        <w:jc w:val="both"/>
        <w:rPr>
          <w:rFonts w:ascii="Times New Roman" w:hAnsi="Times New Roman" w:cs="Times New Roman"/>
          <w:b/>
          <w:sz w:val="28"/>
          <w:szCs w:val="28"/>
          <w:lang w:val="kk-KZ"/>
        </w:rPr>
      </w:pPr>
      <w:r w:rsidRPr="00C77065">
        <w:rPr>
          <w:rFonts w:ascii="Times New Roman" w:hAnsi="Times New Roman" w:cs="Times New Roman"/>
          <w:b/>
          <w:sz w:val="28"/>
          <w:szCs w:val="28"/>
          <w:lang w:val="kk-KZ"/>
        </w:rPr>
        <w:t>Тернер әдісі</w:t>
      </w:r>
      <w:r w:rsidR="005D4ABA">
        <w:rPr>
          <w:rFonts w:ascii="Times New Roman" w:hAnsi="Times New Roman" w:cs="Times New Roman"/>
          <w:b/>
          <w:sz w:val="28"/>
          <w:szCs w:val="28"/>
          <w:lang w:val="kk-KZ"/>
        </w:rPr>
        <w:t>:</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Қышқылдық 1 литр сүтттегі сүт қышқылының грамм мөлшерінде көрінеді. Бұл сүт сапасының көрсеткіші шартты градустарда немесе </w:t>
      </w:r>
      <w:r w:rsidRPr="00C77065">
        <w:rPr>
          <w:rFonts w:ascii="Times New Roman" w:hAnsi="Times New Roman" w:cs="Times New Roman"/>
          <w:sz w:val="28"/>
          <w:szCs w:val="28"/>
          <w:vertAlign w:val="superscript"/>
          <w:lang w:val="kk-KZ"/>
        </w:rPr>
        <w:t>0</w:t>
      </w:r>
      <w:r w:rsidRPr="00C77065">
        <w:rPr>
          <w:rFonts w:ascii="Times New Roman" w:hAnsi="Times New Roman" w:cs="Times New Roman"/>
          <w:sz w:val="28"/>
          <w:szCs w:val="28"/>
          <w:lang w:val="kk-KZ"/>
        </w:rPr>
        <w:t xml:space="preserve">Т белгіленетін Тернер градусында анықталады. </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Шартты градустарда үш есе сүзілген суда араласқан 100 мл сүтті бейтараптандыру үшін қажетті NaOH ерітінді миллилитрінің саны түсіндіріледі. </w:t>
      </w:r>
    </w:p>
    <w:p w:rsidR="001D5444" w:rsidRPr="00C77065" w:rsidRDefault="001D5444" w:rsidP="00EC629B">
      <w:pPr>
        <w:spacing w:after="0" w:line="240" w:lineRule="auto"/>
        <w:ind w:firstLine="567"/>
        <w:jc w:val="both"/>
        <w:rPr>
          <w:rFonts w:ascii="Times New Roman" w:hAnsi="Times New Roman" w:cs="Times New Roman"/>
          <w:i/>
          <w:sz w:val="28"/>
          <w:szCs w:val="28"/>
          <w:lang w:val="kk-KZ"/>
        </w:rPr>
      </w:pPr>
      <w:r w:rsidRPr="00C77065">
        <w:rPr>
          <w:rFonts w:ascii="Times New Roman" w:hAnsi="Times New Roman" w:cs="Times New Roman"/>
          <w:i/>
          <w:sz w:val="28"/>
          <w:szCs w:val="28"/>
          <w:lang w:val="kk-KZ"/>
        </w:rPr>
        <w:t>Ол үшін:</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lastRenderedPageBreak/>
        <w:t xml:space="preserve">Жаңа сауылған сүттің 10 мл-нің үстіне 20 мл дистилденген сумен араластырды және индикатор ретінде 1%-дық фенолфталеин ерітіндісінің бірнеше тамшысы қосылды. </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Қоспаны 0,1н сілтімен шамалы қызғылт бояуына дейін титрледі, ол 1 минут ішінде жоғалып кетпейді. Сілтіні титрлеуге пайдаланылған санды - 10 есеге көбейтілген саны осы сүттің қышқылдығын Тернер градустерінде көрініс тапты.</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Талдау үшін 10 мл сүт пайдаланылады және индикатор ретінде фенолфталеин ерітіндісі шамалы қызғылт түске дейін қосумен 0,1н натрий гидроксидімен титрленеді. Титрлегеннен кейін 10-20 секунд бойында тұрақты қызғылт түсін ұстап қалу керек. 0,1 н сілті пайдалану кезінде сілтінің пайдаланылған көлемі титрленетін қышқылдықтың 0,9 коэффициентіне көбейтіледі, ол Дорник (0D) градустерінде көрінеді. Түпкілікті нәтиже ретінде кемінде екі үлгіден орташа арифметикалық мәні алынды. Титрлеу нәтижелері арасындағы айырмашылық 100 грамм сүтте 0,005 грамм сүт қышқылынан аспау керек.</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Бюретка шкаласы бойынша 10 мл сүтті титрлеуге кеткен сілті мөлшерін (мл) байқайды. Тернер градусындағы (°Т) сүттің қышқылдығы 10 мл сүтті 10-ға көбейткен NaOH ерітіндісінің 0,1N миллилитр мөлшеріне тең.</w:t>
      </w:r>
    </w:p>
    <w:p w:rsidR="001D5444" w:rsidRPr="00C77065" w:rsidRDefault="001D5444" w:rsidP="00EC629B">
      <w:pPr>
        <w:autoSpaceDE w:val="0"/>
        <w:autoSpaceDN w:val="0"/>
        <w:adjustRightInd w:val="0"/>
        <w:spacing w:after="0" w:line="240" w:lineRule="auto"/>
        <w:rPr>
          <w:rFonts w:ascii="Times New Roman" w:hAnsi="Times New Roman" w:cs="Times New Roman"/>
          <w:color w:val="000000"/>
          <w:sz w:val="28"/>
          <w:szCs w:val="28"/>
          <w:lang w:val="kk-KZ"/>
        </w:rPr>
      </w:pPr>
    </w:p>
    <w:p w:rsidR="001D5444" w:rsidRPr="00C77065" w:rsidRDefault="001D5444" w:rsidP="00EC629B">
      <w:pPr>
        <w:autoSpaceDE w:val="0"/>
        <w:autoSpaceDN w:val="0"/>
        <w:adjustRightInd w:val="0"/>
        <w:spacing w:after="0" w:line="240" w:lineRule="auto"/>
        <w:jc w:val="both"/>
        <w:rPr>
          <w:rFonts w:ascii="Times New Roman" w:hAnsi="Times New Roman" w:cs="Times New Roman"/>
          <w:color w:val="000000"/>
          <w:sz w:val="28"/>
          <w:szCs w:val="28"/>
          <w:lang w:val="kk-KZ"/>
        </w:rPr>
      </w:pPr>
      <w:r w:rsidRPr="00C77065">
        <w:rPr>
          <w:rFonts w:ascii="Times New Roman" w:hAnsi="Times New Roman" w:cs="Times New Roman"/>
          <w:color w:val="000000"/>
          <w:sz w:val="28"/>
          <w:szCs w:val="28"/>
          <w:lang w:val="kk-KZ"/>
        </w:rPr>
        <w:t>2. Титирленген (жалпы) қышқылдықты анықтау формуласы.</w:t>
      </w:r>
    </w:p>
    <w:p w:rsidR="001D5444" w:rsidRPr="00C77065" w:rsidRDefault="001D5444" w:rsidP="00EC629B">
      <w:pPr>
        <w:autoSpaceDE w:val="0"/>
        <w:autoSpaceDN w:val="0"/>
        <w:adjustRightInd w:val="0"/>
        <w:spacing w:after="0" w:line="240" w:lineRule="auto"/>
        <w:jc w:val="both"/>
        <w:rPr>
          <w:rFonts w:ascii="Times New Roman" w:hAnsi="Times New Roman" w:cs="Times New Roman"/>
          <w:color w:val="000000"/>
          <w:sz w:val="28"/>
          <w:szCs w:val="28"/>
          <w:lang w:val="kk-KZ"/>
        </w:rPr>
      </w:pPr>
      <w:r w:rsidRPr="00C77065">
        <w:rPr>
          <w:rFonts w:ascii="Times New Roman" w:hAnsi="Times New Roman" w:cs="Times New Roman"/>
          <w:color w:val="000000"/>
          <w:sz w:val="28"/>
          <w:szCs w:val="28"/>
          <w:lang w:val="kk-KZ"/>
        </w:rPr>
        <w:t>Титрлеуге кеткен 0,1 н. NaOH ерітіндісінің мөлшерін анықтау.</w:t>
      </w:r>
    </w:p>
    <w:p w:rsidR="001D5444" w:rsidRPr="00C77065" w:rsidRDefault="001D5444" w:rsidP="00EC629B">
      <w:pPr>
        <w:autoSpaceDE w:val="0"/>
        <w:autoSpaceDN w:val="0"/>
        <w:adjustRightInd w:val="0"/>
        <w:spacing w:after="0" w:line="240" w:lineRule="auto"/>
        <w:jc w:val="both"/>
        <w:rPr>
          <w:rFonts w:ascii="Times New Roman" w:hAnsi="Times New Roman" w:cs="Times New Roman"/>
          <w:color w:val="000000"/>
          <w:sz w:val="28"/>
          <w:szCs w:val="28"/>
        </w:rPr>
      </w:pPr>
      <w:r w:rsidRPr="00C77065">
        <w:rPr>
          <w:rFonts w:ascii="Times New Roman" w:hAnsi="Times New Roman" w:cs="Times New Roman"/>
          <w:color w:val="000000"/>
          <w:sz w:val="28"/>
          <w:szCs w:val="28"/>
        </w:rPr>
        <w:t>Қышқылдықты (град.) формула бойынша есептеу</w:t>
      </w:r>
    </w:p>
    <w:p w:rsidR="001D5444" w:rsidRPr="00C77065" w:rsidRDefault="001D5444" w:rsidP="00EC629B">
      <w:pPr>
        <w:autoSpaceDE w:val="0"/>
        <w:autoSpaceDN w:val="0"/>
        <w:adjustRightInd w:val="0"/>
        <w:spacing w:after="0" w:line="240" w:lineRule="auto"/>
        <w:jc w:val="center"/>
        <w:rPr>
          <w:rFonts w:ascii="Times New Roman" w:hAnsi="Times New Roman" w:cs="Times New Roman"/>
          <w:color w:val="000000"/>
          <w:sz w:val="28"/>
          <w:szCs w:val="28"/>
        </w:rPr>
      </w:pPr>
      <w:r w:rsidRPr="00C77065">
        <w:rPr>
          <w:rFonts w:ascii="Times New Roman" w:hAnsi="Times New Roman" w:cs="Times New Roman"/>
          <w:color w:val="000000"/>
          <w:sz w:val="28"/>
          <w:szCs w:val="28"/>
        </w:rPr>
        <w:t xml:space="preserve">X = </w:t>
      </w:r>
      <w:r w:rsidRPr="00C77065">
        <w:rPr>
          <w:rFonts w:ascii="Times New Roman" w:hAnsi="Times New Roman" w:cs="Times New Roman"/>
          <w:b/>
          <w:bCs/>
          <w:i/>
          <w:iCs/>
          <w:color w:val="000000"/>
          <w:sz w:val="28"/>
          <w:szCs w:val="28"/>
        </w:rPr>
        <w:t>2аК,</w:t>
      </w:r>
    </w:p>
    <w:p w:rsidR="001D5444" w:rsidRPr="00C77065" w:rsidRDefault="001D5444" w:rsidP="00EC629B">
      <w:pPr>
        <w:autoSpaceDE w:val="0"/>
        <w:autoSpaceDN w:val="0"/>
        <w:adjustRightInd w:val="0"/>
        <w:spacing w:after="0" w:line="240" w:lineRule="auto"/>
        <w:jc w:val="both"/>
        <w:rPr>
          <w:rFonts w:ascii="Times New Roman" w:hAnsi="Times New Roman" w:cs="Times New Roman"/>
          <w:color w:val="000000"/>
          <w:sz w:val="28"/>
          <w:szCs w:val="28"/>
        </w:rPr>
      </w:pPr>
      <w:r w:rsidRPr="00C77065">
        <w:rPr>
          <w:rFonts w:ascii="Times New Roman" w:hAnsi="Times New Roman" w:cs="Times New Roman"/>
          <w:color w:val="000000"/>
          <w:sz w:val="28"/>
          <w:szCs w:val="28"/>
        </w:rPr>
        <w:t xml:space="preserve">мұндағы X –қышқылдық, град.; </w:t>
      </w:r>
      <w:r w:rsidRPr="00C77065">
        <w:rPr>
          <w:rFonts w:ascii="Times New Roman" w:hAnsi="Times New Roman" w:cs="Times New Roman"/>
          <w:b/>
          <w:bCs/>
          <w:i/>
          <w:iCs/>
          <w:color w:val="000000"/>
          <w:sz w:val="28"/>
          <w:szCs w:val="28"/>
        </w:rPr>
        <w:t>а</w:t>
      </w:r>
      <w:r w:rsidRPr="00C77065">
        <w:rPr>
          <w:rFonts w:ascii="Times New Roman" w:hAnsi="Times New Roman" w:cs="Times New Roman"/>
          <w:color w:val="000000"/>
          <w:sz w:val="28"/>
          <w:szCs w:val="28"/>
        </w:rPr>
        <w:t xml:space="preserve">–титрлеуге кеткен 0,1 н. (децинормалды) NaOH ерітіндісінің мөлшері, мл; </w:t>
      </w:r>
      <w:r w:rsidRPr="00C77065">
        <w:rPr>
          <w:rFonts w:ascii="Times New Roman" w:hAnsi="Times New Roman" w:cs="Times New Roman"/>
          <w:b/>
          <w:bCs/>
          <w:i/>
          <w:iCs/>
          <w:color w:val="000000"/>
          <w:sz w:val="28"/>
          <w:szCs w:val="28"/>
        </w:rPr>
        <w:t>К</w:t>
      </w:r>
      <w:r w:rsidRPr="00C77065">
        <w:rPr>
          <w:rFonts w:ascii="Times New Roman" w:hAnsi="Times New Roman" w:cs="Times New Roman"/>
          <w:color w:val="000000"/>
          <w:sz w:val="28"/>
          <w:szCs w:val="28"/>
        </w:rPr>
        <w:t>–жартылай фабрикаттың 0,1 н. ерітіндісінің сілтінің 1 н. ерітіндісіне аударған коэффициенті. 3. Істелген жұмыс жайлы есеп жазу.</w:t>
      </w:r>
    </w:p>
    <w:p w:rsidR="001D5444" w:rsidRPr="00C77065" w:rsidRDefault="001D5444" w:rsidP="00EC629B">
      <w:pPr>
        <w:autoSpaceDE w:val="0"/>
        <w:autoSpaceDN w:val="0"/>
        <w:adjustRightInd w:val="0"/>
        <w:spacing w:after="0" w:line="240" w:lineRule="auto"/>
        <w:rPr>
          <w:rFonts w:ascii="Times New Roman" w:hAnsi="Times New Roman" w:cs="Times New Roman"/>
          <w:color w:val="000000"/>
          <w:sz w:val="28"/>
          <w:szCs w:val="28"/>
        </w:rPr>
      </w:pPr>
    </w:p>
    <w:p w:rsidR="001D5444" w:rsidRPr="00C77065" w:rsidRDefault="001D5444" w:rsidP="00EC629B">
      <w:pPr>
        <w:spacing w:after="0" w:line="240" w:lineRule="auto"/>
        <w:ind w:firstLine="567"/>
        <w:jc w:val="both"/>
        <w:rPr>
          <w:rFonts w:ascii="Times New Roman" w:hAnsi="Times New Roman" w:cs="Times New Roman"/>
          <w:b/>
          <w:sz w:val="28"/>
          <w:szCs w:val="28"/>
          <w:lang w:val="kk-KZ"/>
        </w:rPr>
      </w:pPr>
      <w:r w:rsidRPr="00C77065">
        <w:rPr>
          <w:rFonts w:ascii="Times New Roman" w:hAnsi="Times New Roman" w:cs="Times New Roman"/>
          <w:b/>
          <w:sz w:val="28"/>
          <w:szCs w:val="28"/>
          <w:lang w:val="kk-KZ"/>
        </w:rPr>
        <w:t>Каталаздық сынама әдісі (сутегі асқын тотығын анықтау)</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Бұл әдіс сутегі асқын тотығының калий йодидпен әрекеттесуіне негізделген, яғни йод секрециясының негізінде  крахмалмен көк түс береді.</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Пробиркаға араластыра отырып, зерттелетін 1 мл сүт салынады, 2 тамшы күкірт қышқылы және 0,2 мл (шамамен 10 тамшы) крахмалды калий йодидінің ерітіндісін қосыңыз. 10 минуттан кейін түс өзгерісін бақылаңыз (пробирканы шайқамай). </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Бір мезгілде  - қосымша бақылау сынамасын алу қажет, бақылау сынамасы – бұл  сутегі асқын тотығы жоқ сүт.</w:t>
      </w:r>
    </w:p>
    <w:p w:rsidR="001D5444" w:rsidRPr="00C77065" w:rsidRDefault="001D5444"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Көк тамшылардың пайда болуы сүттегі сутегі асқын тотығының  болуын көрсетеді.</w:t>
      </w:r>
    </w:p>
    <w:p w:rsidR="001D5444" w:rsidRDefault="001D5444" w:rsidP="00EC629B">
      <w:pPr>
        <w:spacing w:after="0" w:line="240" w:lineRule="auto"/>
        <w:ind w:firstLine="567"/>
        <w:jc w:val="both"/>
        <w:rPr>
          <w:rFonts w:ascii="Times New Roman" w:hAnsi="Times New Roman" w:cs="Times New Roman"/>
          <w:sz w:val="28"/>
          <w:szCs w:val="28"/>
          <w:lang w:val="kk-KZ"/>
        </w:rPr>
      </w:pPr>
      <w:r w:rsidRPr="00EC629B">
        <w:rPr>
          <w:rFonts w:ascii="Times New Roman" w:hAnsi="Times New Roman" w:cs="Times New Roman"/>
          <w:b/>
          <w:sz w:val="28"/>
          <w:szCs w:val="28"/>
          <w:lang w:val="kk-KZ"/>
        </w:rPr>
        <w:t>Реактивтер</w:t>
      </w:r>
      <w:r w:rsidRPr="005D4ABA">
        <w:rPr>
          <w:rFonts w:ascii="Times New Roman" w:hAnsi="Times New Roman" w:cs="Times New Roman"/>
          <w:sz w:val="28"/>
          <w:szCs w:val="28"/>
          <w:lang w:val="kk-KZ"/>
        </w:rPr>
        <w:t>: ω (H2O2) сутегі асқын тотығының ерітіндісі = 1%</w:t>
      </w:r>
      <w:r w:rsidR="00EC629B">
        <w:rPr>
          <w:rFonts w:ascii="Times New Roman" w:hAnsi="Times New Roman" w:cs="Times New Roman"/>
          <w:sz w:val="28"/>
          <w:szCs w:val="28"/>
          <w:lang w:val="kk-KZ"/>
        </w:rPr>
        <w:t xml:space="preserve"> </w:t>
      </w:r>
      <w:r w:rsidRPr="005D4ABA">
        <w:rPr>
          <w:rFonts w:ascii="Times New Roman" w:hAnsi="Times New Roman" w:cs="Times New Roman"/>
          <w:sz w:val="28"/>
          <w:szCs w:val="28"/>
          <w:lang w:val="kk-KZ"/>
        </w:rPr>
        <w:t>күкірт қышқылының ерітіндісі ω (H2SO4) = 10 %</w:t>
      </w:r>
      <w:r w:rsidR="00EC629B">
        <w:rPr>
          <w:rFonts w:ascii="Times New Roman" w:hAnsi="Times New Roman" w:cs="Times New Roman"/>
          <w:sz w:val="28"/>
          <w:szCs w:val="28"/>
          <w:lang w:val="kk-KZ"/>
        </w:rPr>
        <w:t xml:space="preserve"> </w:t>
      </w:r>
      <w:r w:rsidRPr="005D4ABA">
        <w:rPr>
          <w:rFonts w:ascii="Times New Roman" w:hAnsi="Times New Roman" w:cs="Times New Roman"/>
          <w:sz w:val="28"/>
          <w:szCs w:val="28"/>
          <w:lang w:val="kk-KZ"/>
        </w:rPr>
        <w:t>калий перманганатының ерітіндісі с (1/5 KMnO4) = 0,1 моль / дм3</w:t>
      </w:r>
    </w:p>
    <w:p w:rsidR="005D4ABA" w:rsidRDefault="005D4ABA" w:rsidP="00EC629B">
      <w:pPr>
        <w:spacing w:after="0" w:line="240" w:lineRule="auto"/>
        <w:ind w:firstLine="567"/>
        <w:jc w:val="both"/>
        <w:rPr>
          <w:rFonts w:ascii="Times New Roman" w:hAnsi="Times New Roman" w:cs="Times New Roman"/>
          <w:sz w:val="28"/>
          <w:szCs w:val="28"/>
          <w:lang w:val="kk-KZ"/>
        </w:rPr>
      </w:pPr>
    </w:p>
    <w:p w:rsidR="005D4ABA" w:rsidRPr="005D4ABA" w:rsidRDefault="005D4ABA" w:rsidP="00EC629B">
      <w:pPr>
        <w:spacing w:after="0" w:line="240" w:lineRule="auto"/>
        <w:ind w:firstLine="567"/>
        <w:rPr>
          <w:rFonts w:ascii="Times New Roman" w:hAnsi="Times New Roman" w:cs="Times New Roman"/>
          <w:b/>
          <w:sz w:val="28"/>
          <w:szCs w:val="28"/>
          <w:lang w:val="kk-KZ"/>
        </w:rPr>
      </w:pPr>
      <w:r w:rsidRPr="005D4ABA">
        <w:rPr>
          <w:rFonts w:ascii="Times New Roman" w:hAnsi="Times New Roman" w:cs="Times New Roman"/>
          <w:b/>
          <w:sz w:val="28"/>
          <w:szCs w:val="28"/>
          <w:lang w:val="kk-KZ"/>
        </w:rPr>
        <w:lastRenderedPageBreak/>
        <w:t>Жасалған</w:t>
      </w:r>
      <w:r>
        <w:rPr>
          <w:rFonts w:ascii="Times New Roman" w:hAnsi="Times New Roman" w:cs="Times New Roman"/>
          <w:b/>
          <w:sz w:val="28"/>
          <w:szCs w:val="28"/>
          <w:lang w:val="kk-KZ"/>
        </w:rPr>
        <w:t xml:space="preserve"> </w:t>
      </w:r>
      <w:r w:rsidRPr="005D4ABA">
        <w:rPr>
          <w:rFonts w:ascii="Times New Roman" w:hAnsi="Times New Roman" w:cs="Times New Roman"/>
          <w:b/>
          <w:sz w:val="28"/>
          <w:szCs w:val="28"/>
          <w:lang w:val="kk-KZ"/>
        </w:rPr>
        <w:t xml:space="preserve"> жұмыс жайлы кестені толтырыңыз;</w:t>
      </w:r>
    </w:p>
    <w:p w:rsidR="001D5444" w:rsidRPr="00C77065" w:rsidRDefault="001D5444" w:rsidP="00EC629B">
      <w:pPr>
        <w:spacing w:after="0" w:line="240" w:lineRule="auto"/>
        <w:ind w:firstLine="567"/>
        <w:jc w:val="both"/>
        <w:rPr>
          <w:rFonts w:ascii="Times New Roman" w:hAnsi="Times New Roman" w:cs="Times New Roman"/>
          <w:b/>
          <w:sz w:val="28"/>
          <w:szCs w:val="28"/>
          <w:lang w:val="kk-KZ"/>
        </w:rPr>
      </w:pPr>
    </w:p>
    <w:tbl>
      <w:tblPr>
        <w:tblStyle w:val="ad"/>
        <w:tblW w:w="0" w:type="auto"/>
        <w:tblLook w:val="04A0" w:firstRow="1" w:lastRow="0" w:firstColumn="1" w:lastColumn="0" w:noHBand="0" w:noVBand="1"/>
      </w:tblPr>
      <w:tblGrid>
        <w:gridCol w:w="530"/>
        <w:gridCol w:w="2166"/>
        <w:gridCol w:w="2368"/>
        <w:gridCol w:w="2375"/>
        <w:gridCol w:w="1906"/>
      </w:tblGrid>
      <w:tr w:rsidR="005D4ABA" w:rsidTr="005D4ABA">
        <w:tc>
          <w:tcPr>
            <w:tcW w:w="534" w:type="dxa"/>
          </w:tcPr>
          <w:p w:rsidR="005D4ABA" w:rsidRPr="005D4ABA" w:rsidRDefault="005D4ABA" w:rsidP="00EC629B">
            <w:pPr>
              <w:jc w:val="center"/>
              <w:rPr>
                <w:rFonts w:ascii="Times New Roman" w:hAnsi="Times New Roman" w:cs="Times New Roman"/>
                <w:sz w:val="28"/>
                <w:szCs w:val="28"/>
                <w:lang w:val="kk-KZ"/>
              </w:rPr>
            </w:pPr>
            <w:r w:rsidRPr="005D4ABA">
              <w:rPr>
                <w:rFonts w:ascii="Times New Roman" w:hAnsi="Times New Roman" w:cs="Times New Roman"/>
                <w:sz w:val="28"/>
                <w:szCs w:val="28"/>
                <w:lang w:val="kk-KZ"/>
              </w:rPr>
              <w:t>№</w:t>
            </w:r>
          </w:p>
        </w:tc>
        <w:tc>
          <w:tcPr>
            <w:tcW w:w="2268" w:type="dxa"/>
          </w:tcPr>
          <w:p w:rsidR="005D4ABA" w:rsidRPr="005D4ABA" w:rsidRDefault="005D4ABA" w:rsidP="00EC629B">
            <w:pPr>
              <w:jc w:val="center"/>
              <w:rPr>
                <w:rFonts w:ascii="Times New Roman" w:hAnsi="Times New Roman" w:cs="Times New Roman"/>
                <w:sz w:val="28"/>
                <w:szCs w:val="28"/>
                <w:lang w:val="kk-KZ"/>
              </w:rPr>
            </w:pPr>
            <w:r w:rsidRPr="005D4ABA">
              <w:rPr>
                <w:rFonts w:ascii="Times New Roman" w:hAnsi="Times New Roman" w:cs="Times New Roman"/>
                <w:sz w:val="28"/>
                <w:szCs w:val="28"/>
                <w:lang w:val="kk-KZ"/>
              </w:rPr>
              <w:t>Тернер әдісі,</w:t>
            </w:r>
          </w:p>
        </w:tc>
        <w:tc>
          <w:tcPr>
            <w:tcW w:w="2409" w:type="dxa"/>
          </w:tcPr>
          <w:p w:rsidR="005D4ABA" w:rsidRPr="005D4ABA" w:rsidRDefault="005D4ABA" w:rsidP="00EC629B">
            <w:pPr>
              <w:jc w:val="center"/>
              <w:rPr>
                <w:rFonts w:ascii="Times New Roman" w:hAnsi="Times New Roman" w:cs="Times New Roman"/>
                <w:sz w:val="28"/>
                <w:szCs w:val="28"/>
                <w:lang w:val="kk-KZ"/>
              </w:rPr>
            </w:pPr>
            <w:r w:rsidRPr="005D4ABA">
              <w:rPr>
                <w:rFonts w:ascii="Times New Roman" w:hAnsi="Times New Roman" w:cs="Times New Roman"/>
                <w:sz w:val="28"/>
                <w:szCs w:val="28"/>
                <w:lang w:val="kk-KZ"/>
              </w:rPr>
              <w:t>Редуктазалық,</w:t>
            </w:r>
            <w:r>
              <w:rPr>
                <w:rFonts w:ascii="Times New Roman" w:hAnsi="Times New Roman" w:cs="Times New Roman"/>
                <w:sz w:val="28"/>
                <w:szCs w:val="28"/>
                <w:lang w:val="kk-KZ"/>
              </w:rPr>
              <w:t xml:space="preserve"> сынама</w:t>
            </w:r>
          </w:p>
        </w:tc>
        <w:tc>
          <w:tcPr>
            <w:tcW w:w="2446" w:type="dxa"/>
          </w:tcPr>
          <w:p w:rsidR="005D4ABA" w:rsidRPr="005D4ABA" w:rsidRDefault="005D4ABA" w:rsidP="00EC629B">
            <w:pPr>
              <w:jc w:val="center"/>
              <w:rPr>
                <w:rFonts w:ascii="Times New Roman" w:hAnsi="Times New Roman" w:cs="Times New Roman"/>
                <w:sz w:val="28"/>
                <w:szCs w:val="28"/>
                <w:lang w:val="kk-KZ"/>
              </w:rPr>
            </w:pPr>
            <w:r w:rsidRPr="005D4ABA">
              <w:rPr>
                <w:rFonts w:ascii="Times New Roman" w:hAnsi="Times New Roman" w:cs="Times New Roman"/>
                <w:sz w:val="28"/>
                <w:szCs w:val="28"/>
                <w:lang w:val="kk-KZ"/>
              </w:rPr>
              <w:t>Каталаздық сынама</w:t>
            </w:r>
          </w:p>
        </w:tc>
        <w:tc>
          <w:tcPr>
            <w:tcW w:w="1914" w:type="dxa"/>
          </w:tcPr>
          <w:p w:rsidR="005D4ABA" w:rsidRPr="005D4ABA" w:rsidRDefault="005D4ABA" w:rsidP="00EC629B">
            <w:pPr>
              <w:jc w:val="center"/>
              <w:rPr>
                <w:rFonts w:ascii="Times New Roman" w:hAnsi="Times New Roman" w:cs="Times New Roman"/>
                <w:sz w:val="28"/>
                <w:szCs w:val="28"/>
                <w:lang w:val="kk-KZ"/>
              </w:rPr>
            </w:pPr>
            <w:r w:rsidRPr="005D4ABA">
              <w:rPr>
                <w:rFonts w:ascii="Times New Roman" w:hAnsi="Times New Roman" w:cs="Times New Roman"/>
                <w:sz w:val="28"/>
                <w:szCs w:val="28"/>
                <w:lang w:val="kk-KZ"/>
              </w:rPr>
              <w:t>Қолданылған реактивтер тізімі</w:t>
            </w:r>
          </w:p>
        </w:tc>
      </w:tr>
      <w:tr w:rsidR="005D4ABA" w:rsidTr="005D4ABA">
        <w:tc>
          <w:tcPr>
            <w:tcW w:w="534" w:type="dxa"/>
          </w:tcPr>
          <w:p w:rsidR="005D4ABA" w:rsidRPr="005D4ABA" w:rsidRDefault="005D4ABA" w:rsidP="00EC629B">
            <w:pPr>
              <w:jc w:val="center"/>
              <w:rPr>
                <w:rFonts w:ascii="Times New Roman" w:hAnsi="Times New Roman" w:cs="Times New Roman"/>
                <w:sz w:val="28"/>
                <w:szCs w:val="28"/>
                <w:lang w:val="kk-KZ"/>
              </w:rPr>
            </w:pPr>
          </w:p>
        </w:tc>
        <w:tc>
          <w:tcPr>
            <w:tcW w:w="2268" w:type="dxa"/>
          </w:tcPr>
          <w:p w:rsidR="005D4ABA" w:rsidRPr="00C77065" w:rsidRDefault="005D4ABA" w:rsidP="00EC629B">
            <w:pPr>
              <w:jc w:val="center"/>
              <w:rPr>
                <w:rFonts w:ascii="Times New Roman" w:hAnsi="Times New Roman" w:cs="Times New Roman"/>
                <w:sz w:val="28"/>
                <w:szCs w:val="28"/>
                <w:lang w:val="kk-KZ"/>
              </w:rPr>
            </w:pPr>
          </w:p>
        </w:tc>
        <w:tc>
          <w:tcPr>
            <w:tcW w:w="2409" w:type="dxa"/>
          </w:tcPr>
          <w:p w:rsidR="005D4ABA" w:rsidRDefault="005D4ABA" w:rsidP="00EC629B">
            <w:pPr>
              <w:jc w:val="center"/>
              <w:rPr>
                <w:rFonts w:ascii="Times New Roman" w:hAnsi="Times New Roman" w:cs="Times New Roman"/>
                <w:sz w:val="28"/>
                <w:szCs w:val="28"/>
                <w:lang w:val="kk-KZ"/>
              </w:rPr>
            </w:pPr>
          </w:p>
        </w:tc>
        <w:tc>
          <w:tcPr>
            <w:tcW w:w="2446" w:type="dxa"/>
          </w:tcPr>
          <w:p w:rsidR="005D4ABA" w:rsidRDefault="005D4ABA" w:rsidP="00EC629B">
            <w:pPr>
              <w:jc w:val="center"/>
              <w:rPr>
                <w:rFonts w:ascii="Times New Roman" w:hAnsi="Times New Roman" w:cs="Times New Roman"/>
                <w:sz w:val="28"/>
                <w:szCs w:val="28"/>
                <w:lang w:val="kk-KZ"/>
              </w:rPr>
            </w:pPr>
          </w:p>
        </w:tc>
        <w:tc>
          <w:tcPr>
            <w:tcW w:w="1914" w:type="dxa"/>
          </w:tcPr>
          <w:p w:rsidR="005D4ABA" w:rsidRPr="005D4ABA" w:rsidRDefault="005D4ABA" w:rsidP="00EC629B">
            <w:pPr>
              <w:jc w:val="center"/>
              <w:rPr>
                <w:rFonts w:ascii="Times New Roman" w:hAnsi="Times New Roman" w:cs="Times New Roman"/>
                <w:sz w:val="28"/>
                <w:szCs w:val="28"/>
                <w:lang w:val="kk-KZ"/>
              </w:rPr>
            </w:pPr>
          </w:p>
        </w:tc>
      </w:tr>
      <w:tr w:rsidR="005D4ABA" w:rsidTr="005D4ABA">
        <w:tc>
          <w:tcPr>
            <w:tcW w:w="534" w:type="dxa"/>
          </w:tcPr>
          <w:p w:rsidR="005D4ABA" w:rsidRPr="005D4ABA" w:rsidRDefault="005D4ABA" w:rsidP="00EC629B">
            <w:pPr>
              <w:jc w:val="center"/>
              <w:rPr>
                <w:rFonts w:ascii="Times New Roman" w:hAnsi="Times New Roman" w:cs="Times New Roman"/>
                <w:sz w:val="28"/>
                <w:szCs w:val="28"/>
                <w:lang w:val="kk-KZ"/>
              </w:rPr>
            </w:pPr>
          </w:p>
        </w:tc>
        <w:tc>
          <w:tcPr>
            <w:tcW w:w="2268" w:type="dxa"/>
          </w:tcPr>
          <w:p w:rsidR="005D4ABA" w:rsidRPr="00C77065" w:rsidRDefault="005D4ABA" w:rsidP="00EC629B">
            <w:pPr>
              <w:jc w:val="center"/>
              <w:rPr>
                <w:rFonts w:ascii="Times New Roman" w:hAnsi="Times New Roman" w:cs="Times New Roman"/>
                <w:sz w:val="28"/>
                <w:szCs w:val="28"/>
                <w:lang w:val="kk-KZ"/>
              </w:rPr>
            </w:pPr>
          </w:p>
        </w:tc>
        <w:tc>
          <w:tcPr>
            <w:tcW w:w="2409" w:type="dxa"/>
          </w:tcPr>
          <w:p w:rsidR="005D4ABA" w:rsidRDefault="005D4ABA" w:rsidP="00EC629B">
            <w:pPr>
              <w:jc w:val="center"/>
              <w:rPr>
                <w:rFonts w:ascii="Times New Roman" w:hAnsi="Times New Roman" w:cs="Times New Roman"/>
                <w:sz w:val="28"/>
                <w:szCs w:val="28"/>
                <w:lang w:val="kk-KZ"/>
              </w:rPr>
            </w:pPr>
          </w:p>
        </w:tc>
        <w:tc>
          <w:tcPr>
            <w:tcW w:w="2446" w:type="dxa"/>
          </w:tcPr>
          <w:p w:rsidR="005D4ABA" w:rsidRDefault="005D4ABA" w:rsidP="00EC629B">
            <w:pPr>
              <w:jc w:val="center"/>
              <w:rPr>
                <w:rFonts w:ascii="Times New Roman" w:hAnsi="Times New Roman" w:cs="Times New Roman"/>
                <w:sz w:val="28"/>
                <w:szCs w:val="28"/>
                <w:lang w:val="kk-KZ"/>
              </w:rPr>
            </w:pPr>
          </w:p>
        </w:tc>
        <w:tc>
          <w:tcPr>
            <w:tcW w:w="1914" w:type="dxa"/>
          </w:tcPr>
          <w:p w:rsidR="005D4ABA" w:rsidRPr="005D4ABA" w:rsidRDefault="005D4ABA" w:rsidP="00EC629B">
            <w:pPr>
              <w:jc w:val="center"/>
              <w:rPr>
                <w:rFonts w:ascii="Times New Roman" w:hAnsi="Times New Roman" w:cs="Times New Roman"/>
                <w:sz w:val="28"/>
                <w:szCs w:val="28"/>
                <w:lang w:val="kk-KZ"/>
              </w:rPr>
            </w:pPr>
          </w:p>
        </w:tc>
      </w:tr>
      <w:tr w:rsidR="005D4ABA" w:rsidTr="005D4ABA">
        <w:tc>
          <w:tcPr>
            <w:tcW w:w="534" w:type="dxa"/>
          </w:tcPr>
          <w:p w:rsidR="005D4ABA" w:rsidRPr="005D4ABA" w:rsidRDefault="005D4ABA" w:rsidP="00EC629B">
            <w:pPr>
              <w:jc w:val="center"/>
              <w:rPr>
                <w:rFonts w:ascii="Times New Roman" w:hAnsi="Times New Roman" w:cs="Times New Roman"/>
                <w:sz w:val="28"/>
                <w:szCs w:val="28"/>
                <w:lang w:val="kk-KZ"/>
              </w:rPr>
            </w:pPr>
          </w:p>
        </w:tc>
        <w:tc>
          <w:tcPr>
            <w:tcW w:w="2268" w:type="dxa"/>
          </w:tcPr>
          <w:p w:rsidR="005D4ABA" w:rsidRPr="00C77065" w:rsidRDefault="005D4ABA" w:rsidP="00EC629B">
            <w:pPr>
              <w:jc w:val="center"/>
              <w:rPr>
                <w:rFonts w:ascii="Times New Roman" w:hAnsi="Times New Roman" w:cs="Times New Roman"/>
                <w:sz w:val="28"/>
                <w:szCs w:val="28"/>
                <w:lang w:val="kk-KZ"/>
              </w:rPr>
            </w:pPr>
          </w:p>
        </w:tc>
        <w:tc>
          <w:tcPr>
            <w:tcW w:w="2409" w:type="dxa"/>
          </w:tcPr>
          <w:p w:rsidR="005D4ABA" w:rsidRDefault="005D4ABA" w:rsidP="00EC629B">
            <w:pPr>
              <w:jc w:val="center"/>
              <w:rPr>
                <w:rFonts w:ascii="Times New Roman" w:hAnsi="Times New Roman" w:cs="Times New Roman"/>
                <w:sz w:val="28"/>
                <w:szCs w:val="28"/>
                <w:lang w:val="kk-KZ"/>
              </w:rPr>
            </w:pPr>
          </w:p>
        </w:tc>
        <w:tc>
          <w:tcPr>
            <w:tcW w:w="2446" w:type="dxa"/>
          </w:tcPr>
          <w:p w:rsidR="005D4ABA" w:rsidRDefault="005D4ABA" w:rsidP="00EC629B">
            <w:pPr>
              <w:jc w:val="center"/>
              <w:rPr>
                <w:rFonts w:ascii="Times New Roman" w:hAnsi="Times New Roman" w:cs="Times New Roman"/>
                <w:sz w:val="28"/>
                <w:szCs w:val="28"/>
                <w:lang w:val="kk-KZ"/>
              </w:rPr>
            </w:pPr>
          </w:p>
        </w:tc>
        <w:tc>
          <w:tcPr>
            <w:tcW w:w="1914" w:type="dxa"/>
          </w:tcPr>
          <w:p w:rsidR="005D4ABA" w:rsidRPr="005D4ABA" w:rsidRDefault="005D4ABA" w:rsidP="00EC629B">
            <w:pPr>
              <w:jc w:val="center"/>
              <w:rPr>
                <w:rFonts w:ascii="Times New Roman" w:hAnsi="Times New Roman" w:cs="Times New Roman"/>
                <w:sz w:val="28"/>
                <w:szCs w:val="28"/>
                <w:lang w:val="kk-KZ"/>
              </w:rPr>
            </w:pPr>
          </w:p>
        </w:tc>
      </w:tr>
    </w:tbl>
    <w:p w:rsidR="00E25AAE" w:rsidRPr="00C77065" w:rsidRDefault="00E25AAE" w:rsidP="00EC629B">
      <w:pPr>
        <w:spacing w:after="0" w:line="240" w:lineRule="auto"/>
        <w:ind w:firstLine="567"/>
        <w:jc w:val="center"/>
        <w:rPr>
          <w:rFonts w:ascii="Times New Roman" w:hAnsi="Times New Roman" w:cs="Times New Roman"/>
          <w:b/>
          <w:sz w:val="28"/>
          <w:szCs w:val="28"/>
          <w:lang w:val="kk-KZ"/>
        </w:rPr>
      </w:pPr>
    </w:p>
    <w:p w:rsidR="005D4ABA" w:rsidRDefault="005D4ABA" w:rsidP="00EC629B">
      <w:pPr>
        <w:spacing w:after="0" w:line="240" w:lineRule="auto"/>
        <w:ind w:firstLine="567"/>
        <w:rPr>
          <w:rFonts w:ascii="Times New Roman" w:hAnsi="Times New Roman" w:cs="Times New Roman"/>
          <w:b/>
          <w:sz w:val="28"/>
          <w:szCs w:val="28"/>
          <w:lang w:val="kk-KZ"/>
        </w:rPr>
      </w:pPr>
      <w:r>
        <w:rPr>
          <w:rFonts w:ascii="Times New Roman" w:hAnsi="Times New Roman" w:cs="Times New Roman"/>
          <w:b/>
          <w:sz w:val="28"/>
          <w:szCs w:val="28"/>
          <w:lang w:val="kk-KZ"/>
        </w:rPr>
        <w:t>Тапсырма:</w:t>
      </w:r>
    </w:p>
    <w:p w:rsidR="005D4ABA" w:rsidRDefault="005D4ABA" w:rsidP="00EC629B">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1.Жасалынған жұмысқа қорытынды жазу</w:t>
      </w:r>
    </w:p>
    <w:p w:rsidR="005D4ABA" w:rsidRDefault="005D4ABA" w:rsidP="00EC629B">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2.</w:t>
      </w:r>
      <w:r w:rsidRPr="005D4ABA">
        <w:rPr>
          <w:rFonts w:ascii="Times New Roman" w:hAnsi="Times New Roman" w:cs="Times New Roman"/>
          <w:sz w:val="28"/>
          <w:szCs w:val="28"/>
          <w:lang w:val="kk-KZ"/>
        </w:rPr>
        <w:t xml:space="preserve"> </w:t>
      </w:r>
      <w:r w:rsidRPr="00C77065">
        <w:rPr>
          <w:rFonts w:ascii="Times New Roman" w:hAnsi="Times New Roman" w:cs="Times New Roman"/>
          <w:sz w:val="28"/>
          <w:szCs w:val="28"/>
          <w:lang w:val="kk-KZ"/>
        </w:rPr>
        <w:t>Сүт және сүт өнімдерінің</w:t>
      </w:r>
      <w:r>
        <w:rPr>
          <w:rFonts w:ascii="Times New Roman" w:hAnsi="Times New Roman" w:cs="Times New Roman"/>
          <w:sz w:val="28"/>
          <w:szCs w:val="28"/>
          <w:lang w:val="kk-KZ"/>
        </w:rPr>
        <w:t xml:space="preserve"> микробиологиялық қасиеттері туралы жазу</w:t>
      </w:r>
    </w:p>
    <w:p w:rsidR="005D4ABA" w:rsidRPr="005D4ABA" w:rsidRDefault="005D4ABA" w:rsidP="00EC629B">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3.СБ жалпы шолу</w:t>
      </w:r>
    </w:p>
    <w:p w:rsidR="005D4ABA" w:rsidRDefault="005D4ABA" w:rsidP="00EC629B">
      <w:pPr>
        <w:spacing w:after="0" w:line="240" w:lineRule="auto"/>
        <w:ind w:firstLine="567"/>
        <w:jc w:val="center"/>
        <w:rPr>
          <w:rFonts w:ascii="Times New Roman" w:hAnsi="Times New Roman" w:cs="Times New Roman"/>
          <w:b/>
          <w:sz w:val="28"/>
          <w:szCs w:val="28"/>
          <w:lang w:val="kk-KZ"/>
        </w:rPr>
      </w:pPr>
    </w:p>
    <w:p w:rsidR="00A34BEE" w:rsidRPr="00C77065" w:rsidRDefault="00A34BEE" w:rsidP="00EC629B">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№6 Зертханалық сабақ </w:t>
      </w:r>
    </w:p>
    <w:p w:rsidR="00A34BEE" w:rsidRPr="00C77065" w:rsidRDefault="00A34BEE" w:rsidP="00EC629B">
      <w:pPr>
        <w:pStyle w:val="Default"/>
        <w:ind w:firstLine="567"/>
        <w:jc w:val="both"/>
        <w:rPr>
          <w:b/>
          <w:sz w:val="28"/>
          <w:szCs w:val="28"/>
          <w:lang w:val="kk-KZ"/>
        </w:rPr>
      </w:pPr>
    </w:p>
    <w:p w:rsidR="00A34BEE" w:rsidRPr="00C77065" w:rsidRDefault="00A34BEE" w:rsidP="00EC629B">
      <w:pPr>
        <w:pStyle w:val="Default"/>
        <w:ind w:firstLine="454"/>
        <w:jc w:val="both"/>
        <w:rPr>
          <w:sz w:val="28"/>
          <w:szCs w:val="28"/>
          <w:lang w:val="kk-KZ"/>
        </w:rPr>
      </w:pPr>
      <w:r>
        <w:rPr>
          <w:b/>
          <w:sz w:val="28"/>
          <w:szCs w:val="28"/>
          <w:lang w:val="kk-KZ"/>
        </w:rPr>
        <w:t>Т</w:t>
      </w:r>
      <w:r w:rsidRPr="00C77065">
        <w:rPr>
          <w:b/>
          <w:sz w:val="28"/>
          <w:szCs w:val="28"/>
          <w:lang w:val="kk-KZ"/>
        </w:rPr>
        <w:t>ақырыбы:</w:t>
      </w:r>
      <w:r w:rsidRPr="00C77065">
        <w:rPr>
          <w:sz w:val="28"/>
          <w:szCs w:val="28"/>
          <w:lang w:val="kk-KZ"/>
        </w:rPr>
        <w:t xml:space="preserve"> Сүт өнімдерінен сүтқышқылды бактерияларды бөліп алу әдісі (қатты, сұйық орталарда).</w:t>
      </w:r>
    </w:p>
    <w:p w:rsidR="00A34BEE" w:rsidRPr="008E2042" w:rsidRDefault="00A34BEE" w:rsidP="00EC629B">
      <w:pPr>
        <w:spacing w:after="0" w:line="240" w:lineRule="auto"/>
        <w:ind w:firstLine="45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Мақсаты</w:t>
      </w:r>
      <w:r w:rsidRPr="008E2042">
        <w:rPr>
          <w:rFonts w:ascii="Times New Roman" w:hAnsi="Times New Roman" w:cs="Times New Roman"/>
          <w:b/>
          <w:sz w:val="28"/>
          <w:szCs w:val="28"/>
          <w:lang w:val="kk-KZ"/>
        </w:rPr>
        <w:t>:</w:t>
      </w:r>
    </w:p>
    <w:p w:rsidR="00A34BEE" w:rsidRPr="008E2042" w:rsidRDefault="00A34BEE" w:rsidP="00EC629B">
      <w:pPr>
        <w:pStyle w:val="Default"/>
        <w:numPr>
          <w:ilvl w:val="0"/>
          <w:numId w:val="2"/>
        </w:numPr>
        <w:ind w:left="0" w:firstLine="454"/>
        <w:jc w:val="both"/>
        <w:rPr>
          <w:sz w:val="28"/>
          <w:szCs w:val="28"/>
          <w:lang w:val="kk-KZ"/>
        </w:rPr>
      </w:pPr>
      <w:r w:rsidRPr="008E2042">
        <w:rPr>
          <w:sz w:val="28"/>
          <w:szCs w:val="28"/>
          <w:lang w:val="kk-KZ"/>
        </w:rPr>
        <w:t xml:space="preserve">Әртүрлі қаймақтан сүтқышқылды бактерияларды бөліп алу әдістерімен (қатты, сұйық орталар дайындау жолы) таныстыру. </w:t>
      </w:r>
      <w:r w:rsidRPr="008E2042">
        <w:rPr>
          <w:i/>
          <w:sz w:val="28"/>
          <w:szCs w:val="28"/>
          <w:lang w:val="kk-KZ"/>
        </w:rPr>
        <w:t>Схема</w:t>
      </w:r>
      <w:r w:rsidRPr="008E2042">
        <w:rPr>
          <w:sz w:val="28"/>
          <w:szCs w:val="28"/>
          <w:lang w:val="kk-KZ"/>
        </w:rPr>
        <w:t>.</w:t>
      </w:r>
    </w:p>
    <w:p w:rsidR="00A34BEE" w:rsidRDefault="00A34BEE" w:rsidP="00EC629B">
      <w:pPr>
        <w:pStyle w:val="ac"/>
        <w:numPr>
          <w:ilvl w:val="0"/>
          <w:numId w:val="2"/>
        </w:numPr>
        <w:spacing w:after="0" w:line="240" w:lineRule="auto"/>
        <w:ind w:left="0" w:firstLine="454"/>
        <w:jc w:val="both"/>
        <w:rPr>
          <w:rFonts w:ascii="Times New Roman" w:hAnsi="Times New Roman" w:cs="Times New Roman"/>
          <w:sz w:val="28"/>
          <w:szCs w:val="28"/>
          <w:lang w:val="kk-KZ"/>
        </w:rPr>
      </w:pPr>
      <w:r w:rsidRPr="008E2042">
        <w:rPr>
          <w:rFonts w:ascii="Times New Roman" w:eastAsia="Times New Roman" w:hAnsi="Times New Roman" w:cs="Times New Roman"/>
          <w:color w:val="000000"/>
          <w:sz w:val="28"/>
          <w:szCs w:val="28"/>
          <w:lang w:val="kk-KZ" w:eastAsia="ru-RU"/>
        </w:rPr>
        <w:t>Сүт қышқылды ашытуды жүзеге асыратын микроорганизмдердің қасиеттерін зерттеу.</w:t>
      </w:r>
      <w:r w:rsidRPr="008E2042">
        <w:rPr>
          <w:rFonts w:ascii="Times New Roman" w:hAnsi="Times New Roman" w:cs="Times New Roman"/>
          <w:sz w:val="28"/>
          <w:szCs w:val="28"/>
          <w:highlight w:val="cyan"/>
          <w:lang w:val="kk-KZ"/>
        </w:rPr>
        <w:t xml:space="preserve"> </w:t>
      </w:r>
    </w:p>
    <w:p w:rsidR="00A34BEE" w:rsidRPr="008E2042" w:rsidRDefault="00A34BEE" w:rsidP="00EC629B">
      <w:pPr>
        <w:pStyle w:val="ac"/>
        <w:spacing w:after="0" w:line="240" w:lineRule="auto"/>
        <w:ind w:left="0" w:firstLine="454"/>
        <w:jc w:val="both"/>
        <w:rPr>
          <w:rFonts w:ascii="Times New Roman" w:hAnsi="Times New Roman" w:cs="Times New Roman"/>
          <w:b/>
          <w:sz w:val="28"/>
          <w:szCs w:val="28"/>
          <w:lang w:val="kk-KZ"/>
        </w:rPr>
      </w:pPr>
      <w:r w:rsidRPr="008E2042">
        <w:rPr>
          <w:rFonts w:ascii="Times New Roman" w:hAnsi="Times New Roman" w:cs="Times New Roman"/>
          <w:b/>
          <w:sz w:val="28"/>
          <w:szCs w:val="28"/>
          <w:lang w:val="kk-KZ"/>
        </w:rPr>
        <w:t>Міндеттері:</w:t>
      </w:r>
    </w:p>
    <w:p w:rsidR="00A34BEE" w:rsidRDefault="00A34BEE" w:rsidP="00EC629B">
      <w:pPr>
        <w:pStyle w:val="ac"/>
        <w:spacing w:after="0" w:line="240" w:lineRule="auto"/>
        <w:ind w:left="0" w:firstLine="454"/>
        <w:jc w:val="both"/>
        <w:rPr>
          <w:rFonts w:ascii="Times New Roman" w:hAnsi="Times New Roman" w:cs="Times New Roman"/>
          <w:sz w:val="28"/>
          <w:szCs w:val="28"/>
          <w:lang w:val="kk-KZ"/>
        </w:rPr>
      </w:pPr>
      <w:r>
        <w:rPr>
          <w:rFonts w:ascii="Times New Roman" w:hAnsi="Times New Roman" w:cs="Times New Roman"/>
          <w:sz w:val="28"/>
          <w:szCs w:val="28"/>
          <w:lang w:val="kk-KZ"/>
        </w:rPr>
        <w:t>1.Сүт ашытуды жүзеге асыратын микроорганизмдердің негізгі түрлерімен танысыңыз</w:t>
      </w:r>
    </w:p>
    <w:p w:rsidR="00A34BEE" w:rsidRPr="008E2042" w:rsidRDefault="00A34BEE" w:rsidP="00EC629B">
      <w:pPr>
        <w:pStyle w:val="ac"/>
        <w:spacing w:after="0" w:line="240" w:lineRule="auto"/>
        <w:ind w:left="0" w:firstLine="454"/>
        <w:jc w:val="both"/>
        <w:rPr>
          <w:rFonts w:ascii="Times New Roman" w:hAnsi="Times New Roman" w:cs="Times New Roman"/>
          <w:sz w:val="28"/>
          <w:szCs w:val="28"/>
          <w:lang w:val="kk-KZ"/>
        </w:rPr>
      </w:pPr>
      <w:r>
        <w:rPr>
          <w:rFonts w:ascii="Times New Roman" w:hAnsi="Times New Roman" w:cs="Times New Roman"/>
          <w:sz w:val="28"/>
          <w:szCs w:val="28"/>
          <w:lang w:val="kk-KZ"/>
        </w:rPr>
        <w:t>2. Сүт қышқылы өнімдер құрамында кездесетін МО-і зерттеу</w:t>
      </w:r>
    </w:p>
    <w:p w:rsidR="00A34BEE" w:rsidRPr="008E2042" w:rsidRDefault="00A34BEE" w:rsidP="00EC629B">
      <w:pPr>
        <w:pStyle w:val="ac"/>
        <w:spacing w:after="0" w:line="240" w:lineRule="auto"/>
        <w:ind w:left="0" w:firstLine="454"/>
        <w:jc w:val="both"/>
        <w:rPr>
          <w:rFonts w:ascii="Times New Roman" w:hAnsi="Times New Roman" w:cs="Times New Roman"/>
          <w:sz w:val="28"/>
          <w:szCs w:val="28"/>
          <w:lang w:val="kk-KZ"/>
        </w:rPr>
      </w:pPr>
    </w:p>
    <w:p w:rsidR="00A34BEE" w:rsidRPr="008E2042" w:rsidRDefault="00A34BEE" w:rsidP="00EC629B">
      <w:pPr>
        <w:spacing w:after="0" w:line="240" w:lineRule="auto"/>
        <w:ind w:firstLine="454"/>
        <w:jc w:val="both"/>
        <w:rPr>
          <w:rFonts w:ascii="Times New Roman" w:hAnsi="Times New Roman" w:cs="Times New Roman"/>
          <w:color w:val="00B0F0"/>
          <w:sz w:val="28"/>
          <w:szCs w:val="28"/>
          <w:lang w:val="kk-KZ"/>
        </w:rPr>
      </w:pPr>
    </w:p>
    <w:p w:rsidR="00A34BEE" w:rsidRPr="00C77065" w:rsidRDefault="00A34BEE" w:rsidP="00EC629B">
      <w:pPr>
        <w:spacing w:after="0" w:line="240" w:lineRule="auto"/>
        <w:ind w:firstLine="454"/>
        <w:jc w:val="both"/>
        <w:rPr>
          <w:rFonts w:ascii="Times New Roman" w:hAnsi="Times New Roman" w:cs="Times New Roman"/>
          <w:b/>
          <w:sz w:val="28"/>
          <w:szCs w:val="28"/>
          <w:lang w:val="kk-KZ"/>
        </w:rPr>
      </w:pP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Сүт қышқылының ашыуы – бұл көмірсулардың анаэробты тотығу процесі, оның соңғы өнімі - сүт қышқылы. Сүт қышқылы бактерияларының туыстарынажатады: </w:t>
      </w:r>
      <w:r w:rsidRPr="00C77065">
        <w:rPr>
          <w:rFonts w:ascii="Times New Roman" w:hAnsi="Times New Roman" w:cs="Times New Roman"/>
          <w:i/>
          <w:sz w:val="28"/>
          <w:szCs w:val="28"/>
          <w:lang w:val="kk-KZ"/>
        </w:rPr>
        <w:t>Lactobacillus, Leuconostoc, Streptococcus.</w:t>
      </w:r>
      <w:r w:rsidRPr="00C77065">
        <w:rPr>
          <w:rFonts w:ascii="Times New Roman" w:hAnsi="Times New Roman" w:cs="Times New Roman"/>
          <w:sz w:val="28"/>
          <w:szCs w:val="28"/>
          <w:lang w:val="kk-KZ"/>
        </w:rPr>
        <w:t xml:space="preserve"> Бұл топтар морфологиялық: ұзын және қысқа таяқшалы, коккалар. Олар грам-оң, споралар түзбейді (</w:t>
      </w:r>
      <w:r w:rsidRPr="00C77065">
        <w:rPr>
          <w:rFonts w:ascii="Times New Roman" w:hAnsi="Times New Roman" w:cs="Times New Roman"/>
          <w:i/>
          <w:sz w:val="28"/>
          <w:szCs w:val="28"/>
          <w:lang w:val="kk-KZ"/>
        </w:rPr>
        <w:t>Sporolactobacillus inulinus</w:t>
      </w:r>
      <w:r w:rsidRPr="00C77065">
        <w:rPr>
          <w:rFonts w:ascii="Times New Roman" w:hAnsi="Times New Roman" w:cs="Times New Roman"/>
          <w:sz w:val="28"/>
          <w:szCs w:val="28"/>
          <w:lang w:val="kk-KZ"/>
        </w:rPr>
        <w:t xml:space="preserve"> қоспағанда) және басым көпшілігі жылжымалы емес. Олардың барлығы энергия көзі ретінде көмірсуларды пайдаланады және сүт қышқылын шығарады. Лактаттүзуші </w:t>
      </w:r>
      <w:r w:rsidRPr="00C77065">
        <w:rPr>
          <w:rFonts w:ascii="Times New Roman" w:hAnsi="Times New Roman" w:cs="Times New Roman"/>
          <w:i/>
          <w:sz w:val="28"/>
          <w:szCs w:val="28"/>
          <w:lang w:val="kk-KZ"/>
        </w:rPr>
        <w:t>Enterobacteriaceae</w:t>
      </w:r>
      <w:r w:rsidRPr="00C77065">
        <w:rPr>
          <w:rFonts w:ascii="Times New Roman" w:hAnsi="Times New Roman" w:cs="Times New Roman"/>
          <w:sz w:val="28"/>
          <w:szCs w:val="28"/>
          <w:lang w:val="kk-KZ"/>
        </w:rPr>
        <w:t xml:space="preserve">-дан айырмашылығы, бұл сүтқышқылды бактериялар тек ашытуға ғана қабілетті және бұлардың құрамында гемопротеиндер жоқ (яғни цитохромдар сияқты және каталаза). </w:t>
      </w: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i/>
          <w:sz w:val="28"/>
          <w:szCs w:val="28"/>
          <w:lang w:val="kk-KZ"/>
        </w:rPr>
        <w:t>Lactobacteriaceae</w:t>
      </w:r>
      <w:r w:rsidRPr="00C77065">
        <w:rPr>
          <w:rFonts w:ascii="Times New Roman" w:hAnsi="Times New Roman" w:cs="Times New Roman"/>
          <w:sz w:val="28"/>
          <w:szCs w:val="28"/>
          <w:lang w:val="kk-KZ"/>
        </w:rPr>
        <w:t xml:space="preserve"> тұқымдасының микроорганизмдері факультативті анаэробтылар болып табылады, олар оттегінің қатысуымен де ауада өсе алады  (аэротолерантты деп атайды).</w:t>
      </w:r>
    </w:p>
    <w:p w:rsidR="00A34BEE" w:rsidRPr="00C77065" w:rsidRDefault="00A34BEE" w:rsidP="00EC629B">
      <w:pPr>
        <w:spacing w:after="0" w:line="240" w:lineRule="auto"/>
        <w:ind w:firstLine="454"/>
        <w:jc w:val="both"/>
        <w:rPr>
          <w:rFonts w:ascii="Times New Roman" w:hAnsi="Times New Roman" w:cs="Times New Roman"/>
          <w:b/>
          <w:sz w:val="28"/>
          <w:szCs w:val="28"/>
          <w:lang w:val="kk-KZ"/>
        </w:rPr>
      </w:pP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lastRenderedPageBreak/>
        <w:t xml:space="preserve">Сүт қышқылы бактерияларының ерекшелігі - олардың өсу заттарына қажеттілігі. Сүт қышқылы бактериялары </w:t>
      </w:r>
      <w:r w:rsidRPr="008E2042">
        <w:rPr>
          <w:rFonts w:ascii="Times New Roman" w:hAnsi="Times New Roman" w:cs="Times New Roman"/>
          <w:sz w:val="28"/>
          <w:szCs w:val="28"/>
          <w:lang w:val="kk-KZ"/>
        </w:rPr>
        <w:t>ауксотрофтар</w:t>
      </w:r>
      <w:r w:rsidRPr="00C77065">
        <w:rPr>
          <w:rFonts w:ascii="Times New Roman" w:hAnsi="Times New Roman" w:cs="Times New Roman"/>
          <w:sz w:val="28"/>
          <w:szCs w:val="28"/>
          <w:lang w:val="kk-KZ"/>
        </w:rPr>
        <w:t xml:space="preserve"> болып табылады, олардың көпшілігі бірқатар дәрумендер мен амин қышқылдарына, сондай-ақ пуриндер мен пиримидиндерге мұқтаж. Екінші жағынан, олардың көпшілігі көптеген микроорганизмдерде жоқ қабілетке ие, яғни олар сүт қантын (лактоза) пайдаланып ыдыратады.</w:t>
      </w: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Сүт қышқылы бактерияларының табиғатта таралуы олардың күрделі қоректік орталарды қажет етуіне және энергия алу (ашыту) тәсілдеріне байланысты. Бұл бактериялар ешқашан топырақта немесе су қоймаларында кездеспейді. Табиғи жағдайда олар кездеседі:</w:t>
      </w: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а) сүтте, оны қайта өңдеу орындарында және сүт өнімдерінде(</w:t>
      </w:r>
      <w:r w:rsidRPr="00C77065">
        <w:rPr>
          <w:rFonts w:ascii="Times New Roman" w:hAnsi="Times New Roman" w:cs="Times New Roman"/>
          <w:i/>
          <w:sz w:val="28"/>
          <w:szCs w:val="28"/>
          <w:lang w:val="kk-KZ"/>
        </w:rPr>
        <w:t>Lactobacillus lactis, Lactobacillus delbrueckii subsp. bulgaricus, L. helveticus, L. casei, L. fermentum, L.brevis; Streptococcus lactis, S. diacetilactis</w:t>
      </w:r>
      <w:r w:rsidRPr="00C77065">
        <w:rPr>
          <w:rFonts w:ascii="Times New Roman" w:hAnsi="Times New Roman" w:cs="Times New Roman"/>
          <w:sz w:val="28"/>
          <w:szCs w:val="28"/>
          <w:lang w:val="kk-KZ"/>
        </w:rPr>
        <w:t>);</w:t>
      </w:r>
    </w:p>
    <w:p w:rsidR="00A34BEE" w:rsidRPr="00C77065" w:rsidRDefault="00A34BEE" w:rsidP="00EC629B">
      <w:pPr>
        <w:spacing w:after="0" w:line="240" w:lineRule="auto"/>
        <w:ind w:firstLine="454"/>
        <w:jc w:val="both"/>
        <w:rPr>
          <w:rFonts w:ascii="Times New Roman" w:hAnsi="Times New Roman" w:cs="Times New Roman"/>
          <w:i/>
          <w:sz w:val="28"/>
          <w:szCs w:val="28"/>
          <w:lang w:val="kk-KZ"/>
        </w:rPr>
      </w:pPr>
      <w:r w:rsidRPr="00C77065">
        <w:rPr>
          <w:rFonts w:ascii="Times New Roman" w:hAnsi="Times New Roman" w:cs="Times New Roman"/>
          <w:sz w:val="28"/>
          <w:szCs w:val="28"/>
          <w:lang w:val="kk-KZ"/>
        </w:rPr>
        <w:t xml:space="preserve">б) өсімдіктерде және ыдырайтын өсімдік қалдықтарында </w:t>
      </w:r>
      <w:r w:rsidRPr="00C77065">
        <w:rPr>
          <w:rFonts w:ascii="Times New Roman" w:hAnsi="Times New Roman" w:cs="Times New Roman"/>
          <w:i/>
          <w:sz w:val="28"/>
          <w:szCs w:val="28"/>
          <w:lang w:val="kk-KZ"/>
        </w:rPr>
        <w:t>(Lactobacillus plantarum, L. delbrueckii, L. fermentum, L. brevis; Streptococcus lactis; Leuconostoc mesenteroides);</w:t>
      </w: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в) адам мен жануарлардың ішектерінде және шырышты қабаттарында </w:t>
      </w:r>
      <w:r w:rsidRPr="00C77065">
        <w:rPr>
          <w:rFonts w:ascii="Times New Roman" w:hAnsi="Times New Roman" w:cs="Times New Roman"/>
          <w:i/>
          <w:sz w:val="28"/>
          <w:szCs w:val="28"/>
          <w:lang w:val="kk-KZ"/>
        </w:rPr>
        <w:t>(Lactobacillus acidophilus; Bifidobacterium және т.б.).</w:t>
      </w: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Сүт қышқылының көп мөлшерде пайда болуының арқасында, олар өздері өте төзімді, қолайлы жағдайда сүт қышқылы бактериялары тез көбейе алады,</w:t>
      </w:r>
    </w:p>
    <w:p w:rsidR="00A34BEE" w:rsidRPr="00C77065" w:rsidRDefault="00A34BEE" w:rsidP="00EC629B">
      <w:pPr>
        <w:spacing w:after="0" w:line="240" w:lineRule="auto"/>
        <w:ind w:firstLine="454"/>
        <w:jc w:val="both"/>
        <w:rPr>
          <w:rFonts w:ascii="Times New Roman" w:hAnsi="Times New Roman" w:cs="Times New Roman"/>
          <w:b/>
          <w:sz w:val="28"/>
          <w:szCs w:val="28"/>
          <w:lang w:val="kk-KZ"/>
        </w:rPr>
      </w:pPr>
      <w:r w:rsidRPr="00C77065">
        <w:rPr>
          <w:rFonts w:ascii="Times New Roman" w:hAnsi="Times New Roman" w:cs="Times New Roman"/>
          <w:sz w:val="28"/>
          <w:szCs w:val="28"/>
          <w:lang w:val="kk-KZ"/>
        </w:rPr>
        <w:t>басқа микроорганизмдерді ығыстырады. Осы себепті оларды элективті ортада өсіру оңай және оларды бөліп алу оңай. Бұл бактериялардың табиғи орталары: қышқыл сүт пен сүт өнімдері, қышқыл қамырда, қышқыл қырыққабатта, сүрлемде және т. б</w:t>
      </w:r>
      <w:r w:rsidRPr="00C77065">
        <w:rPr>
          <w:rFonts w:ascii="Times New Roman" w:hAnsi="Times New Roman" w:cs="Times New Roman"/>
          <w:b/>
          <w:sz w:val="28"/>
          <w:szCs w:val="28"/>
          <w:lang w:val="kk-KZ"/>
        </w:rPr>
        <w:t>.</w:t>
      </w: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b/>
          <w:sz w:val="28"/>
          <w:szCs w:val="28"/>
          <w:lang w:val="kk-KZ"/>
        </w:rPr>
        <w:t>Ашу процесі:</w:t>
      </w:r>
      <w:r w:rsidRPr="00C77065">
        <w:rPr>
          <w:rFonts w:ascii="Times New Roman" w:hAnsi="Times New Roman" w:cs="Times New Roman"/>
          <w:sz w:val="28"/>
          <w:szCs w:val="28"/>
          <w:lang w:val="kk-KZ"/>
        </w:rPr>
        <w:t xml:space="preserve"> гомоферментативті және гетероферментативті болып бөлінеді.</w:t>
      </w:r>
    </w:p>
    <w:p w:rsidR="00A34BEE" w:rsidRPr="00C77065" w:rsidRDefault="00A34BEE" w:rsidP="00EC629B">
      <w:pPr>
        <w:spacing w:after="0" w:line="240" w:lineRule="auto"/>
        <w:ind w:firstLine="454"/>
        <w:jc w:val="both"/>
        <w:rPr>
          <w:rFonts w:ascii="Times New Roman" w:hAnsi="Times New Roman" w:cs="Times New Roman"/>
          <w:i/>
          <w:sz w:val="28"/>
          <w:szCs w:val="28"/>
          <w:lang w:val="kk-KZ"/>
        </w:rPr>
      </w:pPr>
      <w:r w:rsidRPr="00C77065">
        <w:rPr>
          <w:rFonts w:ascii="Times New Roman" w:hAnsi="Times New Roman" w:cs="Times New Roman"/>
          <w:i/>
          <w:sz w:val="28"/>
          <w:szCs w:val="28"/>
          <w:lang w:val="kk-KZ"/>
        </w:rPr>
        <w:t xml:space="preserve">Гомоферментативті сүт қышқылды ашыту. </w:t>
      </w: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Көмірсулардың </w:t>
      </w:r>
      <w:r w:rsidRPr="00C77065">
        <w:rPr>
          <w:rFonts w:ascii="Times New Roman" w:hAnsi="Times New Roman" w:cs="Times New Roman"/>
          <w:b/>
          <w:sz w:val="28"/>
          <w:szCs w:val="28"/>
          <w:lang w:val="kk-KZ"/>
        </w:rPr>
        <w:t>гомоферментативті</w:t>
      </w:r>
      <w:r w:rsidRPr="00C77065">
        <w:rPr>
          <w:rFonts w:ascii="Times New Roman" w:hAnsi="Times New Roman" w:cs="Times New Roman"/>
          <w:sz w:val="28"/>
          <w:szCs w:val="28"/>
          <w:lang w:val="kk-KZ"/>
        </w:rPr>
        <w:t xml:space="preserve"> сүт қышқылы ашыту кезінде алдымен гликолитикалық жолмен тотығады пируватқа, содан кейін пируват лактатдегидрогеназаның көмегімен сүт қышқылына дейін азаяды. Гомоферментативті сүт қышқылының ашытуының өнімі - бұл барлық ашыту өнімдерінің кем дегенде 90% құрайтын  - сүт қышқылы. Гомоферментативті  сүт қышқылы бактерияларының мысалдары:</w:t>
      </w:r>
    </w:p>
    <w:p w:rsidR="00A34BEE" w:rsidRPr="00C77065" w:rsidRDefault="00A34BEE" w:rsidP="00EC629B">
      <w:pPr>
        <w:spacing w:after="0" w:line="240" w:lineRule="auto"/>
        <w:ind w:firstLine="454"/>
        <w:jc w:val="both"/>
        <w:rPr>
          <w:rFonts w:ascii="Times New Roman" w:hAnsi="Times New Roman" w:cs="Times New Roman"/>
          <w:b/>
          <w:sz w:val="28"/>
          <w:szCs w:val="28"/>
          <w:lang w:val="kk-KZ"/>
        </w:rPr>
      </w:pPr>
      <w:r w:rsidRPr="00C77065">
        <w:rPr>
          <w:rFonts w:ascii="Times New Roman" w:hAnsi="Times New Roman" w:cs="Times New Roman"/>
          <w:i/>
          <w:sz w:val="28"/>
          <w:szCs w:val="28"/>
          <w:lang w:val="kk-KZ"/>
        </w:rPr>
        <w:t>Lactobacillus casei, L. acidophilus, Streptococcus lactis</w:t>
      </w:r>
      <w:r w:rsidRPr="00C77065">
        <w:rPr>
          <w:rFonts w:ascii="Times New Roman" w:hAnsi="Times New Roman" w:cs="Times New Roman"/>
          <w:sz w:val="28"/>
          <w:szCs w:val="28"/>
          <w:lang w:val="kk-KZ"/>
        </w:rPr>
        <w:t xml:space="preserve"> </w:t>
      </w: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Гетероферментативті сүт қышқылды ашыту. </w:t>
      </w: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Айырмашылығы гомоферментативті ашудан, бұл глюкозаның деградациясы ксилулоза-5-фосфаттан түзілген пентозофосфат жолымен жүреді глицеральдегид-3-фосфат сүт қышқылына дейін тотығады, ал ацетилфосфат этанолға дейін азаяды (кейбір гетероферментативті сүт қышқылы бактериялары алынған этанолды ішінара немесе толығымен ацетатқа дейін). Осылайша, гетероферментативті сүт қышқылы ферменттеу арқылы көбірек өнімдер пайда болады: сүт қышқыл, сірке қышқылы, этанол, көмірқышқыл газы. </w:t>
      </w:r>
    </w:p>
    <w:p w:rsidR="00A34BEE" w:rsidRPr="00C77065" w:rsidRDefault="00A34BEE" w:rsidP="00EC629B">
      <w:pPr>
        <w:spacing w:after="0" w:line="240" w:lineRule="auto"/>
        <w:ind w:firstLine="454"/>
        <w:jc w:val="both"/>
        <w:rPr>
          <w:rFonts w:ascii="Times New Roman" w:hAnsi="Times New Roman" w:cs="Times New Roman"/>
          <w:i/>
          <w:sz w:val="28"/>
          <w:szCs w:val="28"/>
          <w:lang w:val="kk-KZ"/>
        </w:rPr>
      </w:pPr>
      <w:r w:rsidRPr="00C77065">
        <w:rPr>
          <w:rFonts w:ascii="Times New Roman" w:hAnsi="Times New Roman" w:cs="Times New Roman"/>
          <w:sz w:val="28"/>
          <w:szCs w:val="28"/>
          <w:lang w:val="kk-KZ"/>
        </w:rPr>
        <w:lastRenderedPageBreak/>
        <w:t>Гетероферментативті сүт қышқылы бактериялары</w:t>
      </w:r>
      <w:r w:rsidRPr="00C77065">
        <w:rPr>
          <w:rFonts w:ascii="Times New Roman" w:hAnsi="Times New Roman" w:cs="Times New Roman"/>
          <w:i/>
          <w:sz w:val="28"/>
          <w:szCs w:val="28"/>
          <w:lang w:val="kk-KZ"/>
        </w:rPr>
        <w:t>: L. fermentum, L. brevis, Leuconostoc mesenteroides, Oenococcus oeni.</w:t>
      </w: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Сүт қышқылын ашуы негізінде - көптеген тамақ өнімдерін алуға болады,  сондай-ақ мал шаруашылығы қажеттіліктері үшін сүрлем өндіруге.</w:t>
      </w:r>
    </w:p>
    <w:p w:rsidR="00A34BEE" w:rsidRPr="00C77065" w:rsidRDefault="00A34BEE" w:rsidP="00EC629B">
      <w:pPr>
        <w:spacing w:after="0" w:line="240" w:lineRule="auto"/>
        <w:ind w:firstLine="454"/>
        <w:jc w:val="both"/>
        <w:rPr>
          <w:rFonts w:ascii="Times New Roman" w:hAnsi="Times New Roman" w:cs="Times New Roman"/>
          <w:b/>
          <w:sz w:val="28"/>
          <w:szCs w:val="28"/>
          <w:lang w:val="kk-KZ"/>
        </w:rPr>
      </w:pPr>
      <w:r w:rsidRPr="00C77065">
        <w:rPr>
          <w:rFonts w:ascii="Times New Roman" w:hAnsi="Times New Roman" w:cs="Times New Roman"/>
          <w:b/>
          <w:sz w:val="28"/>
          <w:szCs w:val="28"/>
          <w:lang w:val="kk-KZ"/>
        </w:rPr>
        <w:t>Сүрлем дайындау.</w:t>
      </w:r>
      <w:r w:rsidRPr="00C77065">
        <w:rPr>
          <w:rFonts w:ascii="Times New Roman" w:hAnsi="Times New Roman" w:cs="Times New Roman"/>
          <w:sz w:val="28"/>
          <w:szCs w:val="28"/>
          <w:lang w:val="kk-KZ"/>
        </w:rPr>
        <w:t xml:space="preserve"> Өсімдіктерде кездесетін сүтқышқылды бактериялар азық-түлікті сақтау кезінде үлкен рөл атқарады. Сүрлем дайындау үшін қант қызылшасының жапырақтары қолданылады, жүгері, картоп, шөптер мен жоңышқа. Өсімдік массасын престейді, тығыздап және үстіне сірне (меласса)  қосылады, алдын ала C/N арақатынасын жоғарлату үшін. Ал лактобацилдер мен мен стрептококктың өсуін жоғарлату үшін құмырсқа қышқылы немесе кез-келген бейорганикалық қышқыл қосылады. Мұндай жағдайда сүт қышқылының ашу процесін бақыланған жағдайда жүреді.</w:t>
      </w: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b/>
          <w:sz w:val="28"/>
          <w:szCs w:val="28"/>
          <w:lang w:val="kk-KZ"/>
        </w:rPr>
        <w:t xml:space="preserve">Қышқылды қырыққабат дайындау. </w:t>
      </w:r>
      <w:r w:rsidRPr="00C77065">
        <w:rPr>
          <w:rFonts w:ascii="Times New Roman" w:hAnsi="Times New Roman" w:cs="Times New Roman"/>
          <w:sz w:val="28"/>
          <w:szCs w:val="28"/>
          <w:lang w:val="kk-KZ"/>
        </w:rPr>
        <w:t xml:space="preserve">Қырыққабат - сүт қышқылды дайындауға қатысатын өнімдердің бірі. Майдалап туралған, тұз себілген (2-3 %) және ауасыз престелген ақ қырыққабатта алдымен </w:t>
      </w:r>
      <w:r w:rsidRPr="00C77065">
        <w:rPr>
          <w:rFonts w:ascii="Times New Roman" w:hAnsi="Times New Roman" w:cs="Times New Roman"/>
          <w:i/>
          <w:sz w:val="28"/>
          <w:szCs w:val="28"/>
          <w:lang w:val="kk-KZ"/>
        </w:rPr>
        <w:t>Leuconostoc</w:t>
      </w:r>
      <w:r w:rsidRPr="00C77065">
        <w:rPr>
          <w:rFonts w:ascii="Times New Roman" w:hAnsi="Times New Roman" w:cs="Times New Roman"/>
          <w:sz w:val="28"/>
          <w:szCs w:val="28"/>
          <w:lang w:val="kk-KZ"/>
        </w:rPr>
        <w:t xml:space="preserve"> (СО</w:t>
      </w:r>
      <w:r w:rsidRPr="00C77065">
        <w:rPr>
          <w:rFonts w:ascii="Times New Roman" w:hAnsi="Times New Roman" w:cs="Times New Roman"/>
          <w:sz w:val="28"/>
          <w:szCs w:val="28"/>
          <w:vertAlign w:val="subscript"/>
          <w:lang w:val="kk-KZ"/>
        </w:rPr>
        <w:t>2</w:t>
      </w:r>
      <w:r w:rsidRPr="00C77065">
        <w:rPr>
          <w:rFonts w:ascii="Times New Roman" w:hAnsi="Times New Roman" w:cs="Times New Roman"/>
          <w:sz w:val="28"/>
          <w:szCs w:val="28"/>
          <w:lang w:val="kk-KZ"/>
        </w:rPr>
        <w:t xml:space="preserve"> түзумен) қатысуымен сүт қышқылды ашу процесі жүреді, кейінірек </w:t>
      </w:r>
      <w:r w:rsidRPr="00C77065">
        <w:rPr>
          <w:rFonts w:ascii="Times New Roman" w:hAnsi="Times New Roman" w:cs="Times New Roman"/>
          <w:i/>
          <w:sz w:val="28"/>
          <w:szCs w:val="28"/>
          <w:lang w:val="kk-KZ"/>
        </w:rPr>
        <w:t xml:space="preserve">Lactobacillus plantarum </w:t>
      </w:r>
      <w:r w:rsidRPr="00C77065">
        <w:rPr>
          <w:rFonts w:ascii="Times New Roman" w:hAnsi="Times New Roman" w:cs="Times New Roman"/>
          <w:sz w:val="28"/>
          <w:szCs w:val="28"/>
          <w:lang w:val="kk-KZ"/>
        </w:rPr>
        <w:t>қатысады.</w:t>
      </w: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b/>
          <w:sz w:val="28"/>
          <w:szCs w:val="28"/>
          <w:lang w:val="kk-KZ"/>
        </w:rPr>
        <w:t xml:space="preserve">Сүт өнімдері. </w:t>
      </w:r>
      <w:r w:rsidRPr="00C77065">
        <w:rPr>
          <w:rFonts w:ascii="Times New Roman" w:hAnsi="Times New Roman" w:cs="Times New Roman"/>
          <w:sz w:val="28"/>
          <w:szCs w:val="28"/>
          <w:lang w:val="kk-KZ"/>
        </w:rPr>
        <w:t xml:space="preserve">Сүт өнеркәсібінде – сүт қышқылын ашытатын және өнімдерге белгілі бір дәм беретін сүтқышқылды бактериялар кең қолданылады. </w:t>
      </w:r>
    </w:p>
    <w:p w:rsidR="00A34BEE" w:rsidRDefault="00A34BEE" w:rsidP="00EC629B">
      <w:pPr>
        <w:spacing w:after="0" w:line="240" w:lineRule="auto"/>
        <w:ind w:firstLine="454"/>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Кефир  ұйытқысы ретінде кең қолданылады: лактобациллалар, стрептококктар микрококктар мен ашытқылар кіретін организмдер қауымдастығы</w:t>
      </w:r>
      <w:r w:rsidR="00EC629B">
        <w:rPr>
          <w:rFonts w:ascii="Times New Roman" w:hAnsi="Times New Roman" w:cs="Times New Roman"/>
          <w:sz w:val="28"/>
          <w:szCs w:val="28"/>
          <w:lang w:val="kk-KZ"/>
        </w:rPr>
        <w:t xml:space="preserve">. </w:t>
      </w:r>
      <w:r w:rsidRPr="00C77065">
        <w:rPr>
          <w:rFonts w:ascii="Times New Roman" w:hAnsi="Times New Roman" w:cs="Times New Roman"/>
          <w:sz w:val="28"/>
          <w:szCs w:val="28"/>
          <w:lang w:val="kk-KZ"/>
        </w:rPr>
        <w:t>Сүт қышқылы бактерияларының адам денсаулығына пайдалы қасиеттерін алғаш рет И.И. Мечников сипаттаған. Қазіргі уақытта кең "пробиотик" ұғымы -  тірі микроорганизмдерді (негізінен сүт қышқылы бактерияларына) белгілеу үшін кең қолданылады.</w:t>
      </w:r>
      <w:r w:rsidR="00EC629B">
        <w:rPr>
          <w:rFonts w:ascii="Times New Roman" w:hAnsi="Times New Roman" w:cs="Times New Roman"/>
          <w:sz w:val="28"/>
          <w:szCs w:val="28"/>
          <w:lang w:val="kk-KZ"/>
        </w:rPr>
        <w:t xml:space="preserve"> О</w:t>
      </w:r>
      <w:r w:rsidRPr="00C77065">
        <w:rPr>
          <w:rFonts w:ascii="Times New Roman" w:hAnsi="Times New Roman" w:cs="Times New Roman"/>
          <w:sz w:val="28"/>
          <w:szCs w:val="28"/>
          <w:lang w:val="kk-KZ"/>
        </w:rPr>
        <w:t>лардың тағаммен жеткілікті мөлшерде көрсетеді жағымды әсер денсаулығы. Пробиотикалық ашыған сүт құрамында</w:t>
      </w:r>
      <w:r w:rsidR="00EC629B">
        <w:rPr>
          <w:rFonts w:ascii="Times New Roman" w:hAnsi="Times New Roman" w:cs="Times New Roman"/>
          <w:sz w:val="28"/>
          <w:szCs w:val="28"/>
          <w:lang w:val="kk-KZ"/>
        </w:rPr>
        <w:t xml:space="preserve"> </w:t>
      </w:r>
      <w:r w:rsidRPr="00C77065">
        <w:rPr>
          <w:rFonts w:ascii="Times New Roman" w:hAnsi="Times New Roman" w:cs="Times New Roman"/>
          <w:sz w:val="28"/>
          <w:szCs w:val="28"/>
          <w:lang w:val="kk-KZ"/>
        </w:rPr>
        <w:t>өнімдер бифидобактерияларда белсенді қолданылады.</w:t>
      </w:r>
    </w:p>
    <w:p w:rsidR="00A34BEE" w:rsidRDefault="00A34BEE" w:rsidP="00EC629B">
      <w:pPr>
        <w:spacing w:after="0" w:line="240" w:lineRule="auto"/>
        <w:ind w:firstLine="567"/>
        <w:jc w:val="both"/>
        <w:rPr>
          <w:rFonts w:ascii="Times New Roman" w:hAnsi="Times New Roman" w:cs="Times New Roman"/>
          <w:sz w:val="28"/>
          <w:szCs w:val="28"/>
          <w:lang w:val="kk-KZ"/>
        </w:rPr>
      </w:pPr>
    </w:p>
    <w:p w:rsidR="00A34BEE" w:rsidRDefault="00A34BEE" w:rsidP="00EC629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Кестені толтыру қорытынды нәтиже жазу:</w:t>
      </w:r>
    </w:p>
    <w:tbl>
      <w:tblPr>
        <w:tblStyle w:val="ad"/>
        <w:tblW w:w="0" w:type="auto"/>
        <w:tblLook w:val="04A0" w:firstRow="1" w:lastRow="0" w:firstColumn="1" w:lastColumn="0" w:noHBand="0" w:noVBand="1"/>
      </w:tblPr>
      <w:tblGrid>
        <w:gridCol w:w="664"/>
        <w:gridCol w:w="3049"/>
        <w:gridCol w:w="3257"/>
        <w:gridCol w:w="2375"/>
      </w:tblGrid>
      <w:tr w:rsidR="00A34BEE" w:rsidTr="00EC629B">
        <w:tc>
          <w:tcPr>
            <w:tcW w:w="664" w:type="dxa"/>
          </w:tcPr>
          <w:p w:rsidR="00A34BEE" w:rsidRPr="008E2042" w:rsidRDefault="00A34BEE" w:rsidP="00EC629B">
            <w:pPr>
              <w:jc w:val="both"/>
              <w:rPr>
                <w:rFonts w:ascii="Times New Roman" w:hAnsi="Times New Roman" w:cs="Times New Roman"/>
                <w:sz w:val="28"/>
                <w:szCs w:val="28"/>
                <w:lang w:val="kk-KZ"/>
              </w:rPr>
            </w:pPr>
            <w:r>
              <w:rPr>
                <w:rFonts w:ascii="Times New Roman" w:hAnsi="Times New Roman" w:cs="Times New Roman"/>
                <w:sz w:val="28"/>
                <w:szCs w:val="28"/>
              </w:rPr>
              <w:t>№</w:t>
            </w:r>
          </w:p>
        </w:tc>
        <w:tc>
          <w:tcPr>
            <w:tcW w:w="3049" w:type="dxa"/>
          </w:tcPr>
          <w:p w:rsidR="00A34BEE" w:rsidRPr="008E2042" w:rsidRDefault="00A34BEE" w:rsidP="00EC629B">
            <w:pPr>
              <w:jc w:val="both"/>
              <w:rPr>
                <w:rFonts w:ascii="Times New Roman" w:hAnsi="Times New Roman" w:cs="Times New Roman"/>
                <w:sz w:val="28"/>
                <w:szCs w:val="28"/>
                <w:lang w:val="kk-KZ"/>
              </w:rPr>
            </w:pPr>
            <w:r w:rsidRPr="008E2042">
              <w:rPr>
                <w:rFonts w:ascii="Times New Roman" w:hAnsi="Times New Roman" w:cs="Times New Roman"/>
                <w:sz w:val="28"/>
                <w:szCs w:val="28"/>
                <w:lang w:val="kk-KZ"/>
              </w:rPr>
              <w:t>Әртүрлі қаймақтан сүтқышқылды бактерияларды бөліп алу әдістері</w:t>
            </w:r>
          </w:p>
        </w:tc>
        <w:tc>
          <w:tcPr>
            <w:tcW w:w="3257" w:type="dxa"/>
          </w:tcPr>
          <w:p w:rsidR="00A34BEE" w:rsidRPr="008E2042" w:rsidRDefault="00A34BEE" w:rsidP="00EC629B">
            <w:pPr>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Pr="008E2042">
              <w:rPr>
                <w:rFonts w:ascii="Times New Roman" w:hAnsi="Times New Roman" w:cs="Times New Roman"/>
                <w:sz w:val="28"/>
                <w:szCs w:val="28"/>
                <w:lang w:val="kk-KZ"/>
              </w:rPr>
              <w:t>атты, сұйық орталар дайындау жолы</w:t>
            </w:r>
          </w:p>
        </w:tc>
        <w:tc>
          <w:tcPr>
            <w:tcW w:w="2375" w:type="dxa"/>
          </w:tcPr>
          <w:p w:rsidR="00A34BEE" w:rsidRDefault="00A34BEE" w:rsidP="00EC629B">
            <w:pPr>
              <w:jc w:val="both"/>
              <w:rPr>
                <w:rFonts w:ascii="Times New Roman" w:hAnsi="Times New Roman" w:cs="Times New Roman"/>
                <w:sz w:val="28"/>
                <w:szCs w:val="28"/>
                <w:lang w:val="kk-KZ"/>
              </w:rPr>
            </w:pPr>
            <w:r>
              <w:rPr>
                <w:rFonts w:ascii="Times New Roman" w:hAnsi="Times New Roman" w:cs="Times New Roman"/>
                <w:sz w:val="28"/>
                <w:szCs w:val="28"/>
                <w:lang w:val="kk-KZ"/>
              </w:rPr>
              <w:t>Шыққан калония саны және марфологиялық сипаттама беру</w:t>
            </w:r>
          </w:p>
        </w:tc>
      </w:tr>
      <w:tr w:rsidR="00A34BEE" w:rsidTr="00EC629B">
        <w:tc>
          <w:tcPr>
            <w:tcW w:w="664" w:type="dxa"/>
          </w:tcPr>
          <w:p w:rsidR="00A34BEE" w:rsidRDefault="00A34BEE" w:rsidP="00EC629B">
            <w:pPr>
              <w:jc w:val="both"/>
              <w:rPr>
                <w:rFonts w:ascii="Times New Roman" w:hAnsi="Times New Roman" w:cs="Times New Roman"/>
                <w:sz w:val="28"/>
                <w:szCs w:val="28"/>
                <w:lang w:val="kk-KZ"/>
              </w:rPr>
            </w:pPr>
          </w:p>
        </w:tc>
        <w:tc>
          <w:tcPr>
            <w:tcW w:w="3049" w:type="dxa"/>
          </w:tcPr>
          <w:p w:rsidR="00A34BEE" w:rsidRPr="008E2042" w:rsidRDefault="00A34BEE" w:rsidP="00EC629B">
            <w:pPr>
              <w:jc w:val="both"/>
              <w:rPr>
                <w:rFonts w:ascii="Times New Roman" w:hAnsi="Times New Roman" w:cs="Times New Roman"/>
                <w:sz w:val="28"/>
                <w:szCs w:val="28"/>
                <w:lang w:val="kk-KZ"/>
              </w:rPr>
            </w:pPr>
          </w:p>
        </w:tc>
        <w:tc>
          <w:tcPr>
            <w:tcW w:w="3257" w:type="dxa"/>
          </w:tcPr>
          <w:p w:rsidR="00A34BEE" w:rsidRDefault="00A34BEE" w:rsidP="00EC629B">
            <w:pPr>
              <w:jc w:val="both"/>
              <w:rPr>
                <w:rFonts w:ascii="Times New Roman" w:hAnsi="Times New Roman" w:cs="Times New Roman"/>
                <w:sz w:val="28"/>
                <w:szCs w:val="28"/>
                <w:lang w:val="kk-KZ"/>
              </w:rPr>
            </w:pPr>
          </w:p>
        </w:tc>
        <w:tc>
          <w:tcPr>
            <w:tcW w:w="2375" w:type="dxa"/>
          </w:tcPr>
          <w:p w:rsidR="00A34BEE" w:rsidRDefault="00A34BEE" w:rsidP="00EC629B">
            <w:pPr>
              <w:jc w:val="both"/>
              <w:rPr>
                <w:rFonts w:ascii="Times New Roman" w:hAnsi="Times New Roman" w:cs="Times New Roman"/>
                <w:sz w:val="28"/>
                <w:szCs w:val="28"/>
                <w:lang w:val="kk-KZ"/>
              </w:rPr>
            </w:pPr>
          </w:p>
        </w:tc>
      </w:tr>
      <w:tr w:rsidR="00A34BEE" w:rsidTr="00EC629B">
        <w:tc>
          <w:tcPr>
            <w:tcW w:w="664" w:type="dxa"/>
          </w:tcPr>
          <w:p w:rsidR="00A34BEE" w:rsidRDefault="00A34BEE" w:rsidP="00EC629B">
            <w:pPr>
              <w:jc w:val="both"/>
              <w:rPr>
                <w:rFonts w:ascii="Times New Roman" w:hAnsi="Times New Roman" w:cs="Times New Roman"/>
                <w:sz w:val="28"/>
                <w:szCs w:val="28"/>
                <w:lang w:val="kk-KZ"/>
              </w:rPr>
            </w:pPr>
          </w:p>
        </w:tc>
        <w:tc>
          <w:tcPr>
            <w:tcW w:w="3049" w:type="dxa"/>
          </w:tcPr>
          <w:p w:rsidR="00A34BEE" w:rsidRPr="008E2042" w:rsidRDefault="00A34BEE" w:rsidP="00EC629B">
            <w:pPr>
              <w:jc w:val="both"/>
              <w:rPr>
                <w:rFonts w:ascii="Times New Roman" w:hAnsi="Times New Roman" w:cs="Times New Roman"/>
                <w:sz w:val="28"/>
                <w:szCs w:val="28"/>
                <w:lang w:val="kk-KZ"/>
              </w:rPr>
            </w:pPr>
          </w:p>
        </w:tc>
        <w:tc>
          <w:tcPr>
            <w:tcW w:w="3257" w:type="dxa"/>
          </w:tcPr>
          <w:p w:rsidR="00A34BEE" w:rsidRDefault="00A34BEE" w:rsidP="00EC629B">
            <w:pPr>
              <w:jc w:val="both"/>
              <w:rPr>
                <w:rFonts w:ascii="Times New Roman" w:hAnsi="Times New Roman" w:cs="Times New Roman"/>
                <w:sz w:val="28"/>
                <w:szCs w:val="28"/>
                <w:lang w:val="kk-KZ"/>
              </w:rPr>
            </w:pPr>
          </w:p>
        </w:tc>
        <w:tc>
          <w:tcPr>
            <w:tcW w:w="2375" w:type="dxa"/>
          </w:tcPr>
          <w:p w:rsidR="00A34BEE" w:rsidRDefault="00A34BEE" w:rsidP="00EC629B">
            <w:pPr>
              <w:jc w:val="both"/>
              <w:rPr>
                <w:rFonts w:ascii="Times New Roman" w:hAnsi="Times New Roman" w:cs="Times New Roman"/>
                <w:sz w:val="28"/>
                <w:szCs w:val="28"/>
                <w:lang w:val="kk-KZ"/>
              </w:rPr>
            </w:pPr>
          </w:p>
        </w:tc>
      </w:tr>
      <w:tr w:rsidR="00A34BEE" w:rsidTr="00EC629B">
        <w:tc>
          <w:tcPr>
            <w:tcW w:w="664" w:type="dxa"/>
          </w:tcPr>
          <w:p w:rsidR="00A34BEE" w:rsidRDefault="00A34BEE" w:rsidP="00EC629B">
            <w:pPr>
              <w:jc w:val="both"/>
              <w:rPr>
                <w:rFonts w:ascii="Times New Roman" w:hAnsi="Times New Roman" w:cs="Times New Roman"/>
                <w:sz w:val="28"/>
                <w:szCs w:val="28"/>
                <w:lang w:val="kk-KZ"/>
              </w:rPr>
            </w:pPr>
          </w:p>
        </w:tc>
        <w:tc>
          <w:tcPr>
            <w:tcW w:w="3049" w:type="dxa"/>
          </w:tcPr>
          <w:p w:rsidR="00A34BEE" w:rsidRPr="008E2042" w:rsidRDefault="00A34BEE" w:rsidP="00EC629B">
            <w:pPr>
              <w:jc w:val="both"/>
              <w:rPr>
                <w:rFonts w:ascii="Times New Roman" w:hAnsi="Times New Roman" w:cs="Times New Roman"/>
                <w:sz w:val="28"/>
                <w:szCs w:val="28"/>
                <w:lang w:val="kk-KZ"/>
              </w:rPr>
            </w:pPr>
          </w:p>
        </w:tc>
        <w:tc>
          <w:tcPr>
            <w:tcW w:w="3257" w:type="dxa"/>
          </w:tcPr>
          <w:p w:rsidR="00A34BEE" w:rsidRDefault="00A34BEE" w:rsidP="00EC629B">
            <w:pPr>
              <w:jc w:val="both"/>
              <w:rPr>
                <w:rFonts w:ascii="Times New Roman" w:hAnsi="Times New Roman" w:cs="Times New Roman"/>
                <w:sz w:val="28"/>
                <w:szCs w:val="28"/>
                <w:lang w:val="kk-KZ"/>
              </w:rPr>
            </w:pPr>
          </w:p>
        </w:tc>
        <w:tc>
          <w:tcPr>
            <w:tcW w:w="2375" w:type="dxa"/>
          </w:tcPr>
          <w:p w:rsidR="00A34BEE" w:rsidRDefault="00A34BEE" w:rsidP="00EC629B">
            <w:pPr>
              <w:jc w:val="both"/>
              <w:rPr>
                <w:rFonts w:ascii="Times New Roman" w:hAnsi="Times New Roman" w:cs="Times New Roman"/>
                <w:sz w:val="28"/>
                <w:szCs w:val="28"/>
                <w:lang w:val="kk-KZ"/>
              </w:rPr>
            </w:pPr>
          </w:p>
        </w:tc>
      </w:tr>
    </w:tbl>
    <w:p w:rsidR="00A34BEE" w:rsidRDefault="00A34BEE" w:rsidP="00EC629B">
      <w:pPr>
        <w:spacing w:after="0" w:line="240" w:lineRule="auto"/>
        <w:jc w:val="both"/>
        <w:rPr>
          <w:rFonts w:ascii="Times New Roman" w:hAnsi="Times New Roman" w:cs="Times New Roman"/>
          <w:sz w:val="28"/>
          <w:szCs w:val="28"/>
          <w:lang w:val="kk-KZ"/>
        </w:rPr>
      </w:pPr>
    </w:p>
    <w:p w:rsidR="00A34BEE" w:rsidRDefault="00A34BEE" w:rsidP="00EC629B">
      <w:pPr>
        <w:spacing w:after="0" w:line="240" w:lineRule="auto"/>
        <w:ind w:firstLine="454"/>
        <w:jc w:val="both"/>
        <w:rPr>
          <w:rFonts w:ascii="Times New Roman" w:hAnsi="Times New Roman" w:cs="Times New Roman"/>
          <w:sz w:val="28"/>
          <w:szCs w:val="28"/>
          <w:lang w:val="kk-KZ"/>
        </w:rPr>
      </w:pPr>
      <w:r w:rsidRPr="008E2042">
        <w:rPr>
          <w:rFonts w:ascii="Times New Roman" w:hAnsi="Times New Roman" w:cs="Times New Roman"/>
          <w:b/>
          <w:sz w:val="28"/>
          <w:szCs w:val="28"/>
          <w:lang w:val="kk-KZ"/>
        </w:rPr>
        <w:t>Тапсырма</w:t>
      </w:r>
      <w:r w:rsidRPr="008E204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p>
    <w:p w:rsidR="00A34BEE" w:rsidRPr="008E2042" w:rsidRDefault="00A34BEE" w:rsidP="00EC629B">
      <w:pPr>
        <w:pStyle w:val="ac"/>
        <w:numPr>
          <w:ilvl w:val="0"/>
          <w:numId w:val="16"/>
        </w:numPr>
        <w:spacing w:after="0" w:line="240" w:lineRule="auto"/>
        <w:ind w:left="0" w:firstLine="454"/>
        <w:jc w:val="both"/>
        <w:rPr>
          <w:rFonts w:ascii="Times New Roman" w:hAnsi="Times New Roman" w:cs="Times New Roman"/>
          <w:sz w:val="28"/>
          <w:szCs w:val="28"/>
          <w:lang w:val="kk-KZ"/>
        </w:rPr>
      </w:pPr>
      <w:r w:rsidRPr="008E2042">
        <w:rPr>
          <w:rFonts w:ascii="Times New Roman" w:hAnsi="Times New Roman" w:cs="Times New Roman"/>
          <w:sz w:val="28"/>
          <w:szCs w:val="28"/>
          <w:lang w:val="kk-KZ"/>
        </w:rPr>
        <w:t>Сүт қышқылының ашытуының негізгі түрлерімен және сүт қышқылының ашытуын жүзеге асыратын микроорганизмдермен танысыңыз.</w:t>
      </w:r>
    </w:p>
    <w:p w:rsidR="00A34BEE" w:rsidRPr="00A34BEE" w:rsidRDefault="00A34BEE" w:rsidP="00EC629B">
      <w:pPr>
        <w:pStyle w:val="ac"/>
        <w:numPr>
          <w:ilvl w:val="0"/>
          <w:numId w:val="16"/>
        </w:numPr>
        <w:spacing w:after="0" w:line="240" w:lineRule="auto"/>
        <w:ind w:left="0" w:firstLine="454"/>
        <w:jc w:val="both"/>
        <w:rPr>
          <w:rFonts w:ascii="Times New Roman" w:hAnsi="Times New Roman" w:cs="Times New Roman"/>
          <w:sz w:val="28"/>
          <w:szCs w:val="28"/>
          <w:lang w:val="kk-KZ"/>
        </w:rPr>
      </w:pPr>
      <w:r>
        <w:rPr>
          <w:rFonts w:ascii="Times New Roman" w:hAnsi="Times New Roman" w:cs="Times New Roman"/>
          <w:sz w:val="28"/>
          <w:szCs w:val="28"/>
          <w:lang w:val="kk-KZ"/>
        </w:rPr>
        <w:t>Ашу процессі жайлы толық оқып келу.</w:t>
      </w:r>
    </w:p>
    <w:p w:rsidR="00A34BEE" w:rsidRDefault="00A34BEE" w:rsidP="00EC629B">
      <w:pPr>
        <w:spacing w:after="0" w:line="240" w:lineRule="auto"/>
        <w:ind w:firstLine="454"/>
        <w:jc w:val="both"/>
        <w:rPr>
          <w:rFonts w:ascii="Times New Roman" w:hAnsi="Times New Roman" w:cs="Times New Roman"/>
          <w:sz w:val="28"/>
          <w:szCs w:val="28"/>
          <w:lang w:val="kk-KZ"/>
        </w:rPr>
      </w:pPr>
    </w:p>
    <w:p w:rsidR="00A34BEE" w:rsidRPr="00C77065" w:rsidRDefault="00A34BEE" w:rsidP="00EC629B">
      <w:pPr>
        <w:spacing w:after="0" w:line="240" w:lineRule="auto"/>
        <w:ind w:firstLine="567"/>
        <w:jc w:val="both"/>
        <w:rPr>
          <w:rFonts w:ascii="Times New Roman" w:hAnsi="Times New Roman" w:cs="Times New Roman"/>
          <w:sz w:val="28"/>
          <w:szCs w:val="28"/>
          <w:lang w:val="kk-KZ"/>
        </w:rPr>
      </w:pPr>
    </w:p>
    <w:p w:rsidR="00A34BEE" w:rsidRDefault="00A34BEE" w:rsidP="00EC629B">
      <w:pPr>
        <w:spacing w:after="0" w:line="240" w:lineRule="auto"/>
        <w:ind w:firstLine="567"/>
        <w:jc w:val="center"/>
        <w:rPr>
          <w:rFonts w:ascii="Times New Roman" w:hAnsi="Times New Roman" w:cs="Times New Roman"/>
          <w:b/>
          <w:sz w:val="28"/>
          <w:szCs w:val="28"/>
          <w:lang w:val="kk-KZ"/>
        </w:rPr>
      </w:pPr>
      <w:r w:rsidRPr="00A34BEE">
        <w:rPr>
          <w:rFonts w:ascii="Times New Roman" w:hAnsi="Times New Roman" w:cs="Times New Roman"/>
          <w:b/>
          <w:sz w:val="28"/>
          <w:szCs w:val="28"/>
          <w:lang w:val="kk-KZ"/>
        </w:rPr>
        <w:lastRenderedPageBreak/>
        <w:t xml:space="preserve">№7  </w:t>
      </w:r>
      <w:r>
        <w:rPr>
          <w:rFonts w:ascii="Times New Roman" w:hAnsi="Times New Roman" w:cs="Times New Roman"/>
          <w:b/>
          <w:sz w:val="28"/>
          <w:szCs w:val="28"/>
          <w:lang w:val="kk-KZ"/>
        </w:rPr>
        <w:t>Зертханалық сабақ</w:t>
      </w:r>
    </w:p>
    <w:p w:rsidR="00A34BEE" w:rsidRPr="00C77065" w:rsidRDefault="00A34BEE" w:rsidP="00EC629B">
      <w:pPr>
        <w:spacing w:after="0" w:line="240" w:lineRule="auto"/>
        <w:ind w:firstLine="567"/>
        <w:jc w:val="center"/>
        <w:rPr>
          <w:rFonts w:ascii="Times New Roman" w:hAnsi="Times New Roman" w:cs="Times New Roman"/>
          <w:b/>
          <w:sz w:val="28"/>
          <w:szCs w:val="28"/>
          <w:lang w:val="kk-KZ"/>
        </w:rPr>
      </w:pPr>
    </w:p>
    <w:p w:rsidR="00A34BEE" w:rsidRDefault="00A34BEE" w:rsidP="00EC629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Т</w:t>
      </w:r>
      <w:r w:rsidRPr="00C77065">
        <w:rPr>
          <w:rFonts w:ascii="Times New Roman" w:hAnsi="Times New Roman" w:cs="Times New Roman"/>
          <w:b/>
          <w:sz w:val="28"/>
          <w:szCs w:val="28"/>
          <w:lang w:val="kk-KZ"/>
        </w:rPr>
        <w:t>ақырыбы:</w:t>
      </w:r>
      <w:r w:rsidRPr="00C77065">
        <w:rPr>
          <w:rFonts w:ascii="Times New Roman" w:hAnsi="Times New Roman" w:cs="Times New Roman"/>
          <w:sz w:val="28"/>
          <w:szCs w:val="28"/>
          <w:lang w:val="kk-KZ"/>
        </w:rPr>
        <w:t xml:space="preserve"> Пробиотикалық препараттардан  лактобактериялардың таза дақылдарын бөліп алу, морфологиясын анықтау әдістері.</w:t>
      </w:r>
    </w:p>
    <w:p w:rsidR="00A34BEE" w:rsidRPr="00DF4E15" w:rsidRDefault="00A34BEE" w:rsidP="00EC629B">
      <w:pPr>
        <w:spacing w:after="0" w:line="240" w:lineRule="auto"/>
        <w:ind w:firstLine="567"/>
        <w:jc w:val="both"/>
        <w:rPr>
          <w:rFonts w:ascii="Times New Roman" w:hAnsi="Times New Roman" w:cs="Times New Roman"/>
          <w:b/>
          <w:sz w:val="28"/>
          <w:szCs w:val="28"/>
          <w:lang w:val="kk-KZ"/>
        </w:rPr>
      </w:pPr>
      <w:r w:rsidRPr="00DF4E15">
        <w:rPr>
          <w:rFonts w:ascii="Times New Roman" w:hAnsi="Times New Roman" w:cs="Times New Roman"/>
          <w:b/>
          <w:sz w:val="28"/>
          <w:szCs w:val="28"/>
          <w:lang w:val="kk-KZ"/>
        </w:rPr>
        <w:t>Міндеттері:</w:t>
      </w:r>
    </w:p>
    <w:p w:rsidR="00A34BEE" w:rsidRPr="00DF4E15" w:rsidRDefault="00A34BEE" w:rsidP="00EC629B">
      <w:pPr>
        <w:spacing w:after="0" w:line="240" w:lineRule="auto"/>
        <w:ind w:firstLine="567"/>
        <w:jc w:val="both"/>
        <w:rPr>
          <w:rFonts w:ascii="Times New Roman" w:hAnsi="Times New Roman" w:cs="Times New Roman"/>
          <w:bCs/>
          <w:sz w:val="28"/>
          <w:szCs w:val="28"/>
          <w:lang w:val="kk-KZ"/>
        </w:rPr>
      </w:pPr>
      <w:r w:rsidRPr="00DF4E15">
        <w:rPr>
          <w:rFonts w:ascii="Times New Roman" w:hAnsi="Times New Roman" w:cs="Times New Roman"/>
          <w:bCs/>
          <w:sz w:val="28"/>
          <w:szCs w:val="28"/>
          <w:lang w:val="kk-KZ"/>
        </w:rPr>
        <w:t xml:space="preserve">1.Пробиотикалық препараттар өндірісі. Пробиотиктер. Пребиотиктер. Лактобактериялардың өндірістегі маңызы. </w:t>
      </w:r>
    </w:p>
    <w:p w:rsidR="00A34BEE" w:rsidRPr="00DF4E15" w:rsidRDefault="00A34BEE" w:rsidP="00EC629B">
      <w:pPr>
        <w:pStyle w:val="Default"/>
        <w:numPr>
          <w:ilvl w:val="0"/>
          <w:numId w:val="2"/>
        </w:numPr>
        <w:ind w:left="0" w:firstLine="567"/>
        <w:jc w:val="both"/>
        <w:rPr>
          <w:sz w:val="28"/>
          <w:szCs w:val="28"/>
          <w:lang w:val="kk-KZ"/>
        </w:rPr>
      </w:pPr>
      <w:r w:rsidRPr="00DF4E15">
        <w:rPr>
          <w:sz w:val="28"/>
          <w:szCs w:val="28"/>
          <w:lang w:val="kk-KZ"/>
        </w:rPr>
        <w:t>Әртүрлі  пробиотикалық препараттардан сүтқышқылды бактерияларды бөліп алу әдістерімен ( сұйық орталар дайындау жолы) таныстыру.</w:t>
      </w:r>
    </w:p>
    <w:p w:rsidR="00A34BEE" w:rsidRPr="00DF4E15" w:rsidRDefault="00A34BEE" w:rsidP="00EC629B">
      <w:pPr>
        <w:pStyle w:val="ac"/>
        <w:numPr>
          <w:ilvl w:val="0"/>
          <w:numId w:val="2"/>
        </w:numPr>
        <w:spacing w:after="0" w:line="240" w:lineRule="auto"/>
        <w:ind w:left="0" w:firstLine="567"/>
        <w:jc w:val="both"/>
        <w:rPr>
          <w:rFonts w:ascii="Times New Roman" w:hAnsi="Times New Roman" w:cs="Times New Roman"/>
          <w:sz w:val="28"/>
          <w:szCs w:val="28"/>
          <w:lang w:val="kk-KZ"/>
        </w:rPr>
      </w:pPr>
      <w:r w:rsidRPr="00DF4E15">
        <w:rPr>
          <w:rFonts w:ascii="Times New Roman" w:eastAsia="Times New Roman" w:hAnsi="Times New Roman" w:cs="Times New Roman"/>
          <w:color w:val="000000"/>
          <w:sz w:val="28"/>
          <w:szCs w:val="28"/>
          <w:lang w:val="kk-KZ" w:eastAsia="ru-RU"/>
        </w:rPr>
        <w:t>Лактобактериялардың  қасиеттерін зерттеу.</w:t>
      </w:r>
    </w:p>
    <w:p w:rsidR="00A34BEE" w:rsidRPr="00DF4E15" w:rsidRDefault="00A34BEE" w:rsidP="00EC629B">
      <w:pPr>
        <w:spacing w:after="0" w:line="240" w:lineRule="auto"/>
        <w:ind w:firstLine="567"/>
        <w:jc w:val="both"/>
        <w:rPr>
          <w:rFonts w:ascii="Times New Roman" w:hAnsi="Times New Roman" w:cs="Times New Roman"/>
          <w:sz w:val="28"/>
          <w:szCs w:val="28"/>
          <w:highlight w:val="yellow"/>
          <w:lang w:val="kk-KZ"/>
        </w:rPr>
      </w:pP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 xml:space="preserve">Пробиотиктер концепциясының негізін қалаушы И.И.Мечников (1903 ж). M.Vanbelle et al (1990ж) – пробиотик антонимі, яғни, «өмір промоторы». Пробиотиктер антибиотиктерге қарағанда қалыпты микрофлораға кері әсер етпейді, сондықтан, оларды дисбактериозды емдеуде және профилактика ретінде кең қолданады. Пробиотиктердің негізгі ерекшелігі – организмнің инфекцияға қарсы тұрақтылығын жоғарылатады, аллергияға қарсы әсерлі, ас қорытуды реттеу және стимульдеу[28]. </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Пробиотиктердің биологиялық қызметі:</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w:t>
      </w:r>
      <w:r w:rsidRPr="008D534D">
        <w:rPr>
          <w:rFonts w:ascii="Times New Roman" w:hAnsi="Times New Roman" w:cs="Times New Roman"/>
          <w:sz w:val="28"/>
          <w:szCs w:val="28"/>
          <w:lang w:val="kk-KZ"/>
        </w:rPr>
        <w:tab/>
        <w:t>ішек микрофлорасын қалпына келтіру;</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w:t>
      </w:r>
      <w:r w:rsidRPr="008D534D">
        <w:rPr>
          <w:rFonts w:ascii="Times New Roman" w:hAnsi="Times New Roman" w:cs="Times New Roman"/>
          <w:sz w:val="28"/>
          <w:szCs w:val="28"/>
          <w:lang w:val="kk-KZ"/>
        </w:rPr>
        <w:tab/>
        <w:t>іш қату және іш өтуді болдырмау;</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w:t>
      </w:r>
      <w:r w:rsidRPr="008D534D">
        <w:rPr>
          <w:rFonts w:ascii="Times New Roman" w:hAnsi="Times New Roman" w:cs="Times New Roman"/>
          <w:sz w:val="28"/>
          <w:szCs w:val="28"/>
          <w:lang w:val="kk-KZ"/>
        </w:rPr>
        <w:tab/>
        <w:t>шамадан тыс газ түзілмеуін қадағалау;</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w:t>
      </w:r>
      <w:r w:rsidRPr="008D534D">
        <w:rPr>
          <w:rFonts w:ascii="Times New Roman" w:hAnsi="Times New Roman" w:cs="Times New Roman"/>
          <w:sz w:val="28"/>
          <w:szCs w:val="28"/>
          <w:lang w:val="kk-KZ"/>
        </w:rPr>
        <w:tab/>
        <w:t>асқорытуды қалпына келтіру;</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w:t>
      </w:r>
      <w:r w:rsidRPr="008D534D">
        <w:rPr>
          <w:rFonts w:ascii="Times New Roman" w:hAnsi="Times New Roman" w:cs="Times New Roman"/>
          <w:sz w:val="28"/>
          <w:szCs w:val="28"/>
          <w:lang w:val="kk-KZ"/>
        </w:rPr>
        <w:tab/>
        <w:t>адаптогенді (бейімдеушілік);</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w:t>
      </w:r>
      <w:r w:rsidRPr="008D534D">
        <w:rPr>
          <w:rFonts w:ascii="Times New Roman" w:hAnsi="Times New Roman" w:cs="Times New Roman"/>
          <w:sz w:val="28"/>
          <w:szCs w:val="28"/>
          <w:lang w:val="kk-KZ"/>
        </w:rPr>
        <w:tab/>
        <w:t>детоксикациялық (усыздандыру);</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w:t>
      </w:r>
      <w:r w:rsidRPr="008D534D">
        <w:rPr>
          <w:rFonts w:ascii="Times New Roman" w:hAnsi="Times New Roman" w:cs="Times New Roman"/>
          <w:sz w:val="28"/>
          <w:szCs w:val="28"/>
          <w:lang w:val="kk-KZ"/>
        </w:rPr>
        <w:tab/>
        <w:t>иммуномодульдеу;</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w:t>
      </w:r>
      <w:r w:rsidRPr="008D534D">
        <w:rPr>
          <w:rFonts w:ascii="Times New Roman" w:hAnsi="Times New Roman" w:cs="Times New Roman"/>
          <w:sz w:val="28"/>
          <w:szCs w:val="28"/>
          <w:lang w:val="kk-KZ"/>
        </w:rPr>
        <w:tab/>
        <w:t>гормональды тепе – теңдікті қалыптастыру;</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w:t>
      </w:r>
      <w:r w:rsidRPr="008D534D">
        <w:rPr>
          <w:rFonts w:ascii="Times New Roman" w:hAnsi="Times New Roman" w:cs="Times New Roman"/>
          <w:sz w:val="28"/>
          <w:szCs w:val="28"/>
          <w:lang w:val="kk-KZ"/>
        </w:rPr>
        <w:tab/>
        <w:t>аллергияға қарсы әсерлі;</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Қазіргі медицинада лактобактерин, бифидиум – бактерин, колибактерин, бификол, ацилакт, т.б. кең қолданылуда. «Пробиотик» терминін 1977жылы Ричард Паркер ұсынған. Пробиотик – ішекте қалыпты микрофлораны қалыптастыратын микроорганизмдер штаммы.</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Пробиотиктердің көптеген оң әсерлеріне қарамастан, өкінішке орай, өзіндік индегинді микрофлораға эквивалентсіз және ішекке көбеюге қабілетсіз. Оның себебінің бірі иенің резистенті бактерияларымен био үйлеспеуі болуы мүмкін. Тіпті эффективті пробиотиктердің өзі тек емдік курстарында ғана әсер етеді және ем аяқталған соң калда тек 3-7 күнде байқалады. Сондықтан, тұрақты терапиялық эффектіге жету үшін, біріншіден, оларды ұзақ уақыт немесе күнделікті қабылдау керек, ал бұл мүмкін емес. Екіншіден, пробиотикалық препарат резистентті штамдармен және сол жердің иммундық жүйесімен максималды үйлесімді қалыпты биоталы штамдардан тұру қажет.</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Бифидо және лактобактериялардың негізгі қасиеттері:</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lastRenderedPageBreak/>
        <w:t>•</w:t>
      </w:r>
      <w:r w:rsidRPr="008D534D">
        <w:rPr>
          <w:rFonts w:ascii="Times New Roman" w:hAnsi="Times New Roman" w:cs="Times New Roman"/>
          <w:sz w:val="28"/>
          <w:szCs w:val="28"/>
          <w:lang w:val="kk-KZ"/>
        </w:rPr>
        <w:tab/>
        <w:t xml:space="preserve">организмге мына витаминдерді синтездейді: В1, В2, В5, В6, В12, РР, К, С, Н және де D, Е және микро, макро элементтердің сіңірілуін жақсартады; </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w:t>
      </w:r>
      <w:r w:rsidRPr="008D534D">
        <w:rPr>
          <w:rFonts w:ascii="Times New Roman" w:hAnsi="Times New Roman" w:cs="Times New Roman"/>
          <w:sz w:val="28"/>
          <w:szCs w:val="28"/>
          <w:lang w:val="kk-KZ"/>
        </w:rPr>
        <w:tab/>
        <w:t>тамақпен түсетін 80-90% дейін белок пен көмірсулардың ыдырауы мен сіңірілуін жақсартады;</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w:t>
      </w:r>
      <w:r w:rsidRPr="008D534D">
        <w:rPr>
          <w:rFonts w:ascii="Times New Roman" w:hAnsi="Times New Roman" w:cs="Times New Roman"/>
          <w:sz w:val="28"/>
          <w:szCs w:val="28"/>
          <w:lang w:val="kk-KZ"/>
        </w:rPr>
        <w:tab/>
        <w:t>сірке, сүт, май, құмырсқа, пропион қышқылдарын өңдейді, ол креатинин мен АТФ синтезіне әсер етеді, ал одан денемізге қажетті энергия бөлініп жиналады;</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w:t>
      </w:r>
      <w:r w:rsidRPr="008D534D">
        <w:rPr>
          <w:rFonts w:ascii="Times New Roman" w:hAnsi="Times New Roman" w:cs="Times New Roman"/>
          <w:sz w:val="28"/>
          <w:szCs w:val="28"/>
          <w:lang w:val="kk-KZ"/>
        </w:rPr>
        <w:tab/>
        <w:t>организмнен ауру тудырғыш және улы заттарды бұзып, организмнен шығарады, екінші бауыр әсерін тудырады;</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w:t>
      </w:r>
      <w:r w:rsidRPr="008D534D">
        <w:rPr>
          <w:rFonts w:ascii="Times New Roman" w:hAnsi="Times New Roman" w:cs="Times New Roman"/>
          <w:sz w:val="28"/>
          <w:szCs w:val="28"/>
          <w:lang w:val="kk-KZ"/>
        </w:rPr>
        <w:tab/>
        <w:t>адамның иммундық жүйесінің қорғанышын бесендендіреді және де бактериялық және вирустық инфекциялардан сақтайды.</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 xml:space="preserve">Қазіргі таңдағы жаңа биопрепаттарды өңдірудегі перспективті бағыттың бірі пробиотиктерді белгілі қасиеттерге ие негізінде гендік инженерия әдісімен алу. Алғашқы осындай пробиотик Субалин – кең спектрлі ауру тудырғыш микроорганизмдерге жоғарғы антибактериялық белсенділігімен және антивирустық қасиетімен сипатталады. Бұл препарат Украинадағы Д.К Заболотный атындағы микробиология және вирусология институтында және «Вектормен»(Ресей) бірге бірлесіп жасалды, және қазіргі кезде клиникалық тәжірбиелерден сәтті өтуде[29]. </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Поликомпонентті және комбинирленген пробиотиктер.</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Поликомпонентті препарат пробиотиктерге – бифиформ, бификол, линекс, ацелакт жатады. Комбинирленген препарат пробиотиктерге – бифилиз, аципол, кепецит жатқызуға болады. Сорбенттелген пробиотиктер жеке топ құрады. Бұл препараттардың негізгі әсерінің бастамасы GRAS категориясына тірі пробиотикалық бактериялар, кең спектрлі патогенді   және патогенді емес бактерияларына қарсы антоганистік белсенділікке ие, негізгі қызметі – организмнің ашық қуыстарының микрофлорасының қауіптілігін қамтамасыз ету.</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Пробиотиктердің негізгі ерекшелігі – организмнің инфекцияларға қарсы тұрақтылығын жоғарылатуға қабілетті, жағдайларға байланысты аллергияға қарсы ісер ету, ас қорытуды стимулдеу және реттеу.</w:t>
      </w:r>
    </w:p>
    <w:p w:rsidR="00A34BEE" w:rsidRPr="008D534D" w:rsidRDefault="00A34BEE" w:rsidP="00EC629B">
      <w:pPr>
        <w:spacing w:after="0" w:line="240" w:lineRule="auto"/>
        <w:ind w:firstLine="567"/>
        <w:jc w:val="both"/>
        <w:rPr>
          <w:rFonts w:ascii="Times New Roman" w:hAnsi="Times New Roman" w:cs="Times New Roman"/>
          <w:sz w:val="28"/>
          <w:szCs w:val="28"/>
          <w:lang w:val="kk-KZ"/>
        </w:rPr>
      </w:pPr>
      <w:r w:rsidRPr="008D534D">
        <w:rPr>
          <w:rFonts w:ascii="Times New Roman" w:hAnsi="Times New Roman" w:cs="Times New Roman"/>
          <w:sz w:val="28"/>
          <w:szCs w:val="28"/>
          <w:lang w:val="kk-KZ"/>
        </w:rPr>
        <w:t xml:space="preserve">Бактероициндер негізінде жасалған препараттарды тағамдық өнімдер мен азықтық та биоконцервант ретінде қолдануға болады, сонымен қатар, адам организіміне зиянсыз өнім өндіруде қолданылады. </w:t>
      </w:r>
    </w:p>
    <w:p w:rsidR="00A34BEE" w:rsidRPr="008D534D" w:rsidRDefault="00A34BEE" w:rsidP="00EC629B">
      <w:pPr>
        <w:spacing w:after="0" w:line="240" w:lineRule="auto"/>
        <w:ind w:firstLine="567"/>
        <w:jc w:val="both"/>
        <w:rPr>
          <w:rFonts w:ascii="Times New Roman" w:hAnsi="Times New Roman" w:cs="Times New Roman"/>
          <w:sz w:val="28"/>
          <w:szCs w:val="28"/>
          <w:highlight w:val="yellow"/>
          <w:lang w:val="kk-KZ"/>
        </w:rPr>
      </w:pPr>
      <w:r w:rsidRPr="008D534D">
        <w:rPr>
          <w:rFonts w:ascii="Times New Roman" w:hAnsi="Times New Roman" w:cs="Times New Roman"/>
          <w:sz w:val="28"/>
          <w:szCs w:val="28"/>
          <w:lang w:val="kk-KZ"/>
        </w:rPr>
        <w:t>Ішек таяқшасының, энтерококкалардың лактобацилдердің бифидобактериялар мен бактериодтардың индегенді штамдары мен иммуномодульдеу қасиеттерін зерттеу олардың түрлі иммундық жүйе буындарына әсер ету қабілеттілігін, арнайы және арнайы емес клеткалық және гуморальды иммунитеттің реттелуін көрсетті, және де қоздырғыш және қозуға қарсы цитокиндердің синтезін активтейді.</w:t>
      </w:r>
    </w:p>
    <w:p w:rsidR="00A34BEE" w:rsidRPr="00DF4E15" w:rsidRDefault="00A34BEE" w:rsidP="00EC629B">
      <w:pPr>
        <w:spacing w:after="0" w:line="240" w:lineRule="auto"/>
        <w:ind w:firstLine="567"/>
        <w:jc w:val="both"/>
        <w:rPr>
          <w:rFonts w:ascii="Times New Roman" w:hAnsi="Times New Roman" w:cs="Times New Roman"/>
          <w:b/>
          <w:sz w:val="28"/>
          <w:szCs w:val="28"/>
          <w:lang w:val="kk-KZ"/>
        </w:rPr>
      </w:pPr>
      <w:r w:rsidRPr="00DF4E15">
        <w:rPr>
          <w:rFonts w:ascii="Times New Roman" w:hAnsi="Times New Roman" w:cs="Times New Roman"/>
          <w:b/>
          <w:sz w:val="28"/>
          <w:szCs w:val="28"/>
          <w:lang w:val="kk-KZ"/>
        </w:rPr>
        <w:t>Линекс</w:t>
      </w:r>
      <w:r w:rsidRPr="00DF4E15">
        <w:rPr>
          <w:rFonts w:ascii="Times New Roman" w:hAnsi="Times New Roman" w:cs="Times New Roman"/>
          <w:sz w:val="28"/>
          <w:szCs w:val="28"/>
          <w:lang w:val="kk-KZ"/>
        </w:rPr>
        <w:t xml:space="preserve"> – ішек микрофлорасын реттейтін пробиотикалық препарат. Құрамы: әр капсулада 1,2х10</w:t>
      </w:r>
      <w:r w:rsidRPr="00DF4E15">
        <w:rPr>
          <w:rFonts w:ascii="Times New Roman" w:hAnsi="Times New Roman" w:cs="Times New Roman"/>
          <w:sz w:val="28"/>
          <w:szCs w:val="28"/>
          <w:vertAlign w:val="superscript"/>
          <w:lang w:val="kk-KZ"/>
        </w:rPr>
        <w:t xml:space="preserve">7 </w:t>
      </w:r>
      <w:r w:rsidRPr="00DF4E15">
        <w:rPr>
          <w:rFonts w:ascii="Times New Roman" w:hAnsi="Times New Roman" w:cs="Times New Roman"/>
          <w:sz w:val="28"/>
          <w:szCs w:val="28"/>
          <w:lang w:val="kk-KZ"/>
        </w:rPr>
        <w:t xml:space="preserve">кем емес лиофилизденген тірі сүт қышқыл бактериялар бар. Әсері: линекс құрамына кіретін бифидобактериялар мен </w:t>
      </w:r>
      <w:r w:rsidRPr="00DF4E15">
        <w:rPr>
          <w:rFonts w:ascii="Times New Roman" w:hAnsi="Times New Roman" w:cs="Times New Roman"/>
          <w:sz w:val="28"/>
          <w:szCs w:val="28"/>
          <w:lang w:val="kk-KZ"/>
        </w:rPr>
        <w:lastRenderedPageBreak/>
        <w:t xml:space="preserve">лактобациллдер ішек микрофлорасының тепе – теңдігін ұстап тұрады және реттейді. Қолданылуы: </w:t>
      </w:r>
    </w:p>
    <w:p w:rsidR="00A34BEE" w:rsidRPr="00DF4E15" w:rsidRDefault="00A34BEE" w:rsidP="00EC629B">
      <w:pPr>
        <w:numPr>
          <w:ilvl w:val="0"/>
          <w:numId w:val="14"/>
        </w:numPr>
        <w:spacing w:after="0" w:line="240" w:lineRule="auto"/>
        <w:ind w:left="0" w:firstLine="567"/>
        <w:jc w:val="both"/>
        <w:rPr>
          <w:rFonts w:ascii="Times New Roman" w:hAnsi="Times New Roman" w:cs="Times New Roman"/>
          <w:sz w:val="28"/>
          <w:szCs w:val="28"/>
          <w:lang w:val="kk-KZ"/>
        </w:rPr>
      </w:pPr>
      <w:r w:rsidRPr="00DF4E15">
        <w:rPr>
          <w:rFonts w:ascii="Times New Roman" w:hAnsi="Times New Roman" w:cs="Times New Roman"/>
          <w:sz w:val="28"/>
          <w:szCs w:val="28"/>
          <w:lang w:val="kk-KZ"/>
        </w:rPr>
        <w:t>ішектің қалыпты флорасы тепе – теңдігінің бұзылуы – балалардың және ересектердің дисбактериозы;</w:t>
      </w:r>
    </w:p>
    <w:p w:rsidR="00A34BEE" w:rsidRPr="00DF4E15" w:rsidRDefault="00A34BEE" w:rsidP="00EC629B">
      <w:pPr>
        <w:numPr>
          <w:ilvl w:val="0"/>
          <w:numId w:val="14"/>
        </w:numPr>
        <w:spacing w:after="0" w:line="240" w:lineRule="auto"/>
        <w:ind w:left="0" w:firstLine="567"/>
        <w:jc w:val="both"/>
        <w:rPr>
          <w:rFonts w:ascii="Times New Roman" w:hAnsi="Times New Roman" w:cs="Times New Roman"/>
          <w:sz w:val="28"/>
          <w:szCs w:val="28"/>
          <w:lang w:val="kk-KZ"/>
        </w:rPr>
      </w:pPr>
      <w:r w:rsidRPr="00DF4E15">
        <w:rPr>
          <w:rFonts w:ascii="Times New Roman" w:hAnsi="Times New Roman" w:cs="Times New Roman"/>
          <w:sz w:val="28"/>
          <w:szCs w:val="28"/>
          <w:lang w:val="kk-KZ"/>
        </w:rPr>
        <w:t>асқазан – ішек жолдары бактериялық және вирустық жұқпалы туындайтын дисбактериоз;</w:t>
      </w:r>
    </w:p>
    <w:p w:rsidR="00A34BEE" w:rsidRPr="00DF4E15" w:rsidRDefault="00A34BEE" w:rsidP="00EC629B">
      <w:pPr>
        <w:numPr>
          <w:ilvl w:val="0"/>
          <w:numId w:val="14"/>
        </w:numPr>
        <w:spacing w:after="0" w:line="240" w:lineRule="auto"/>
        <w:ind w:left="0" w:firstLine="567"/>
        <w:jc w:val="both"/>
        <w:rPr>
          <w:rFonts w:ascii="Times New Roman" w:hAnsi="Times New Roman" w:cs="Times New Roman"/>
          <w:sz w:val="28"/>
          <w:szCs w:val="28"/>
          <w:lang w:val="kk-KZ"/>
        </w:rPr>
      </w:pPr>
      <w:r w:rsidRPr="00DF4E15">
        <w:rPr>
          <w:rFonts w:ascii="Times New Roman" w:hAnsi="Times New Roman" w:cs="Times New Roman"/>
          <w:sz w:val="28"/>
          <w:szCs w:val="28"/>
          <w:lang w:val="kk-KZ"/>
        </w:rPr>
        <w:t>антибиотиктерді және химиотерапиялық препараттарды ұзақ қабылдау;</w:t>
      </w:r>
    </w:p>
    <w:p w:rsidR="00A34BEE" w:rsidRPr="00DF4E15" w:rsidRDefault="00A34BEE" w:rsidP="00EC629B">
      <w:pPr>
        <w:numPr>
          <w:ilvl w:val="0"/>
          <w:numId w:val="14"/>
        </w:numPr>
        <w:spacing w:after="0" w:line="240" w:lineRule="auto"/>
        <w:ind w:left="0" w:firstLine="567"/>
        <w:jc w:val="both"/>
        <w:rPr>
          <w:rFonts w:ascii="Times New Roman" w:hAnsi="Times New Roman" w:cs="Times New Roman"/>
          <w:sz w:val="28"/>
          <w:szCs w:val="28"/>
          <w:lang w:val="kk-KZ"/>
        </w:rPr>
      </w:pPr>
      <w:r w:rsidRPr="00DF4E15">
        <w:rPr>
          <w:rFonts w:ascii="Times New Roman" w:hAnsi="Times New Roman" w:cs="Times New Roman"/>
          <w:sz w:val="28"/>
          <w:szCs w:val="28"/>
          <w:lang w:val="kk-KZ"/>
        </w:rPr>
        <w:t>резекция, құрсақ қуысы мүшелерін немесе жамбас астауы мүшелерін алып тастау;</w:t>
      </w:r>
    </w:p>
    <w:p w:rsidR="00A34BEE" w:rsidRPr="008E2042" w:rsidRDefault="00A34BEE" w:rsidP="00EC629B">
      <w:pPr>
        <w:spacing w:after="0" w:line="240" w:lineRule="auto"/>
        <w:ind w:firstLine="567"/>
        <w:jc w:val="center"/>
        <w:rPr>
          <w:sz w:val="28"/>
          <w:szCs w:val="28"/>
          <w:lang w:val="kk-KZ"/>
        </w:rPr>
      </w:pPr>
    </w:p>
    <w:p w:rsidR="00A34BEE" w:rsidRDefault="00A34BEE" w:rsidP="00EC629B">
      <w:pPr>
        <w:spacing w:after="0" w:line="240" w:lineRule="auto"/>
        <w:ind w:firstLine="567"/>
        <w:jc w:val="center"/>
        <w:rPr>
          <w:sz w:val="28"/>
          <w:szCs w:val="28"/>
        </w:rPr>
      </w:pPr>
      <w:r w:rsidRPr="00387B6E">
        <w:rPr>
          <w:noProof/>
          <w:sz w:val="28"/>
          <w:szCs w:val="28"/>
          <w:lang w:eastAsia="ru-RU"/>
        </w:rPr>
        <w:drawing>
          <wp:inline distT="0" distB="0" distL="0" distR="0">
            <wp:extent cx="3316605" cy="2643505"/>
            <wp:effectExtent l="0" t="0" r="0" b="0"/>
            <wp:docPr id="8"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6605" cy="2643505"/>
                    </a:xfrm>
                    <a:prstGeom prst="rect">
                      <a:avLst/>
                    </a:prstGeom>
                    <a:noFill/>
                    <a:ln>
                      <a:noFill/>
                    </a:ln>
                  </pic:spPr>
                </pic:pic>
              </a:graphicData>
            </a:graphic>
          </wp:inline>
        </w:drawing>
      </w:r>
    </w:p>
    <w:p w:rsidR="00A34BEE" w:rsidRDefault="00A34BEE" w:rsidP="00EC629B">
      <w:pPr>
        <w:spacing w:after="0" w:line="240" w:lineRule="auto"/>
        <w:rPr>
          <w:sz w:val="28"/>
          <w:szCs w:val="28"/>
          <w:lang w:val="kk-KZ"/>
        </w:rPr>
      </w:pPr>
    </w:p>
    <w:p w:rsidR="00A34BEE" w:rsidRPr="00DF4E15" w:rsidRDefault="00A34BEE" w:rsidP="00EC629B">
      <w:pPr>
        <w:spacing w:after="0" w:line="240" w:lineRule="auto"/>
        <w:jc w:val="center"/>
        <w:rPr>
          <w:rFonts w:ascii="Times New Roman" w:hAnsi="Times New Roman" w:cs="Times New Roman"/>
          <w:sz w:val="28"/>
          <w:szCs w:val="28"/>
          <w:lang w:val="kk-KZ"/>
        </w:rPr>
      </w:pPr>
      <w:r w:rsidRPr="00DF4E15">
        <w:rPr>
          <w:rFonts w:ascii="Times New Roman" w:hAnsi="Times New Roman" w:cs="Times New Roman"/>
          <w:sz w:val="28"/>
          <w:szCs w:val="28"/>
          <w:lang w:val="kk-KZ"/>
        </w:rPr>
        <w:t>Сурет 1. Линекс пробиотикалық препараты</w:t>
      </w:r>
    </w:p>
    <w:p w:rsidR="00A34BEE" w:rsidRPr="004E6F62" w:rsidRDefault="00A34BEE" w:rsidP="00EC629B">
      <w:pPr>
        <w:spacing w:after="0" w:line="240" w:lineRule="auto"/>
        <w:jc w:val="center"/>
        <w:rPr>
          <w:sz w:val="28"/>
          <w:szCs w:val="28"/>
          <w:lang w:val="kk-KZ"/>
        </w:rPr>
      </w:pPr>
    </w:p>
    <w:p w:rsidR="00A34BEE" w:rsidRPr="00DF4E15" w:rsidRDefault="00A34BEE" w:rsidP="00EC629B">
      <w:pPr>
        <w:spacing w:after="0" w:line="240" w:lineRule="auto"/>
        <w:ind w:firstLine="567"/>
        <w:jc w:val="both"/>
        <w:rPr>
          <w:rFonts w:ascii="Times New Roman" w:hAnsi="Times New Roman" w:cs="Times New Roman"/>
          <w:b/>
          <w:sz w:val="28"/>
          <w:szCs w:val="28"/>
          <w:lang w:val="kk-KZ"/>
        </w:rPr>
      </w:pPr>
      <w:r w:rsidRPr="00DF4E15">
        <w:rPr>
          <w:rFonts w:ascii="Times New Roman" w:hAnsi="Times New Roman" w:cs="Times New Roman"/>
          <w:b/>
          <w:sz w:val="28"/>
          <w:szCs w:val="28"/>
          <w:lang w:val="kk-KZ"/>
        </w:rPr>
        <w:t xml:space="preserve">Лактобактерин. </w:t>
      </w:r>
      <w:r w:rsidRPr="00DF4E15">
        <w:rPr>
          <w:rFonts w:ascii="Times New Roman" w:hAnsi="Times New Roman" w:cs="Times New Roman"/>
          <w:sz w:val="28"/>
          <w:szCs w:val="28"/>
          <w:lang w:val="kk-KZ"/>
        </w:rPr>
        <w:t>Құрғақ лактобактерин – тірі антоганистік активтілігі бар лактобактериялардың штамдарынан тұратын препарт.</w:t>
      </w:r>
    </w:p>
    <w:p w:rsidR="00A34BEE" w:rsidRPr="00DF4E15" w:rsidRDefault="00A34BEE" w:rsidP="00EC629B">
      <w:pPr>
        <w:spacing w:after="0" w:line="240" w:lineRule="auto"/>
        <w:ind w:firstLine="567"/>
        <w:jc w:val="both"/>
        <w:rPr>
          <w:rFonts w:ascii="Times New Roman" w:hAnsi="Times New Roman" w:cs="Times New Roman"/>
          <w:i/>
          <w:sz w:val="28"/>
          <w:szCs w:val="28"/>
          <w:lang w:val="kk-KZ"/>
        </w:rPr>
      </w:pPr>
      <w:r w:rsidRPr="00DF4E15">
        <w:rPr>
          <w:rFonts w:ascii="Times New Roman" w:hAnsi="Times New Roman" w:cs="Times New Roman"/>
          <w:i/>
          <w:sz w:val="28"/>
          <w:szCs w:val="28"/>
          <w:lang w:val="en-US"/>
        </w:rPr>
        <w:t>Lb.fermentum–</w:t>
      </w:r>
      <w:r w:rsidRPr="00DF4E15">
        <w:rPr>
          <w:rFonts w:ascii="Times New Roman" w:hAnsi="Times New Roman" w:cs="Times New Roman"/>
          <w:i/>
          <w:sz w:val="28"/>
          <w:szCs w:val="28"/>
          <w:lang w:val="kk-KZ"/>
        </w:rPr>
        <w:t xml:space="preserve"> 90Т -С4 немесе </w:t>
      </w:r>
      <w:r w:rsidRPr="00DF4E15">
        <w:rPr>
          <w:rFonts w:ascii="Times New Roman" w:hAnsi="Times New Roman" w:cs="Times New Roman"/>
          <w:i/>
          <w:sz w:val="28"/>
          <w:szCs w:val="28"/>
          <w:lang w:val="en-US"/>
        </w:rPr>
        <w:t>Lb.fermentum-</w:t>
      </w:r>
      <w:r w:rsidRPr="00DF4E15">
        <w:rPr>
          <w:rFonts w:ascii="Times New Roman" w:hAnsi="Times New Roman" w:cs="Times New Roman"/>
          <w:i/>
          <w:sz w:val="28"/>
          <w:szCs w:val="28"/>
          <w:lang w:val="kk-KZ"/>
        </w:rPr>
        <w:t xml:space="preserve"> 39</w:t>
      </w:r>
    </w:p>
    <w:p w:rsidR="00A34BEE" w:rsidRPr="00DF4E15" w:rsidRDefault="00A34BEE" w:rsidP="00EC629B">
      <w:pPr>
        <w:spacing w:after="0" w:line="240" w:lineRule="auto"/>
        <w:ind w:firstLine="567"/>
        <w:jc w:val="both"/>
        <w:rPr>
          <w:rFonts w:ascii="Times New Roman" w:hAnsi="Times New Roman" w:cs="Times New Roman"/>
          <w:i/>
          <w:sz w:val="28"/>
          <w:szCs w:val="28"/>
          <w:lang w:val="kk-KZ"/>
        </w:rPr>
      </w:pPr>
      <w:r w:rsidRPr="00DF4E15">
        <w:rPr>
          <w:rFonts w:ascii="Times New Roman" w:hAnsi="Times New Roman" w:cs="Times New Roman"/>
          <w:i/>
          <w:sz w:val="28"/>
          <w:szCs w:val="28"/>
          <w:lang w:val="kk-KZ"/>
        </w:rPr>
        <w:t>Lb.plantarum- 8Р - A3 немесе Lb.plantarum – 38</w:t>
      </w:r>
    </w:p>
    <w:p w:rsidR="00A34BEE" w:rsidRPr="00DF4E15" w:rsidRDefault="00A34BEE" w:rsidP="00EC629B">
      <w:pPr>
        <w:spacing w:after="0" w:line="240" w:lineRule="auto"/>
        <w:ind w:firstLine="567"/>
        <w:jc w:val="both"/>
        <w:rPr>
          <w:rFonts w:ascii="Times New Roman" w:hAnsi="Times New Roman" w:cs="Times New Roman"/>
          <w:sz w:val="28"/>
          <w:szCs w:val="28"/>
          <w:lang w:val="kk-KZ"/>
        </w:rPr>
      </w:pPr>
      <w:r w:rsidRPr="00DF4E15">
        <w:rPr>
          <w:rFonts w:ascii="Times New Roman" w:hAnsi="Times New Roman" w:cs="Times New Roman"/>
          <w:sz w:val="28"/>
          <w:szCs w:val="28"/>
          <w:lang w:val="kk-KZ"/>
        </w:rPr>
        <w:t>Препараттың бір дозасында 2х10</w:t>
      </w:r>
      <w:r w:rsidRPr="00DF4E15">
        <w:rPr>
          <w:rFonts w:ascii="Times New Roman" w:hAnsi="Times New Roman" w:cs="Times New Roman"/>
          <w:sz w:val="28"/>
          <w:szCs w:val="28"/>
          <w:vertAlign w:val="superscript"/>
          <w:lang w:val="kk-KZ"/>
        </w:rPr>
        <w:t xml:space="preserve">9 </w:t>
      </w:r>
      <w:r w:rsidRPr="00DF4E15">
        <w:rPr>
          <w:rFonts w:ascii="Times New Roman" w:hAnsi="Times New Roman" w:cs="Times New Roman"/>
          <w:sz w:val="28"/>
          <w:szCs w:val="28"/>
          <w:lang w:val="kk-KZ"/>
        </w:rPr>
        <w:t xml:space="preserve"> немесе 4х10</w:t>
      </w:r>
      <w:r w:rsidRPr="00DF4E15">
        <w:rPr>
          <w:rFonts w:ascii="Times New Roman" w:hAnsi="Times New Roman" w:cs="Times New Roman"/>
          <w:sz w:val="28"/>
          <w:szCs w:val="28"/>
          <w:vertAlign w:val="superscript"/>
          <w:lang w:val="kk-KZ"/>
        </w:rPr>
        <w:t>9</w:t>
      </w:r>
      <w:r w:rsidRPr="00DF4E15">
        <w:rPr>
          <w:rFonts w:ascii="Times New Roman" w:hAnsi="Times New Roman" w:cs="Times New Roman"/>
          <w:sz w:val="28"/>
          <w:szCs w:val="28"/>
          <w:lang w:val="kk-KZ"/>
        </w:rPr>
        <w:t xml:space="preserve"> тірі лактобактериялардан тұрады. </w:t>
      </w:r>
    </w:p>
    <w:p w:rsidR="00A34BEE" w:rsidRPr="00DF4E15" w:rsidRDefault="00A34BEE" w:rsidP="00EC629B">
      <w:pPr>
        <w:spacing w:after="0" w:line="240" w:lineRule="auto"/>
        <w:ind w:firstLine="567"/>
        <w:jc w:val="both"/>
        <w:rPr>
          <w:rFonts w:ascii="Times New Roman" w:hAnsi="Times New Roman" w:cs="Times New Roman"/>
          <w:sz w:val="28"/>
          <w:szCs w:val="28"/>
          <w:lang w:val="kk-KZ"/>
        </w:rPr>
      </w:pPr>
      <w:r w:rsidRPr="00DF4E15">
        <w:rPr>
          <w:rFonts w:ascii="Times New Roman" w:hAnsi="Times New Roman" w:cs="Times New Roman"/>
          <w:sz w:val="28"/>
          <w:szCs w:val="28"/>
          <w:lang w:val="kk-KZ"/>
        </w:rPr>
        <w:t>Биологиялық қасиеті. Препарат патогенді және шартты патогенді микроорганизмдерге қарсы тиімді болып табылады. сонымен бірге стафилококктарға, ішектің энтеропатогенді таяқшаларына лактобактериялардың антоганистік әсері, яғни бактериоценоздың бұзылуына негізделген. Препарат зат алмасу процесін жақсартып, ішек ауруларын қалыптасуына қарсы тұрып организмнің спецификалық резистенттілігін жоғарылатады.</w:t>
      </w:r>
    </w:p>
    <w:p w:rsidR="00A34BEE" w:rsidRDefault="00A34BEE" w:rsidP="00EC629B">
      <w:pPr>
        <w:spacing w:after="0" w:line="240" w:lineRule="auto"/>
        <w:ind w:firstLine="567"/>
        <w:jc w:val="both"/>
        <w:rPr>
          <w:sz w:val="28"/>
          <w:szCs w:val="28"/>
          <w:lang w:val="kk-KZ"/>
        </w:rPr>
      </w:pPr>
    </w:p>
    <w:p w:rsidR="00A34BEE" w:rsidRDefault="00A34BEE" w:rsidP="00EC629B">
      <w:pPr>
        <w:spacing w:after="0" w:line="240" w:lineRule="auto"/>
        <w:ind w:firstLine="567"/>
        <w:jc w:val="center"/>
        <w:rPr>
          <w:b/>
          <w:sz w:val="28"/>
          <w:szCs w:val="28"/>
          <w:lang w:val="kk-KZ"/>
        </w:rPr>
      </w:pPr>
      <w:r w:rsidRPr="00387B6E">
        <w:rPr>
          <w:b/>
          <w:noProof/>
          <w:sz w:val="28"/>
          <w:szCs w:val="28"/>
          <w:lang w:eastAsia="ru-RU"/>
        </w:rPr>
        <w:lastRenderedPageBreak/>
        <w:drawing>
          <wp:inline distT="0" distB="0" distL="0" distR="0">
            <wp:extent cx="3714750" cy="2564765"/>
            <wp:effectExtent l="0" t="0" r="0" b="6985"/>
            <wp:docPr id="9"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2564765"/>
                    </a:xfrm>
                    <a:prstGeom prst="rect">
                      <a:avLst/>
                    </a:prstGeom>
                    <a:noFill/>
                    <a:ln>
                      <a:noFill/>
                    </a:ln>
                  </pic:spPr>
                </pic:pic>
              </a:graphicData>
            </a:graphic>
          </wp:inline>
        </w:drawing>
      </w:r>
    </w:p>
    <w:p w:rsidR="00A34BEE" w:rsidRDefault="00A34BEE" w:rsidP="00EC629B">
      <w:pPr>
        <w:spacing w:after="0" w:line="240" w:lineRule="auto"/>
        <w:ind w:firstLine="567"/>
        <w:rPr>
          <w:b/>
          <w:sz w:val="28"/>
          <w:szCs w:val="28"/>
          <w:lang w:val="kk-KZ"/>
        </w:rPr>
      </w:pPr>
    </w:p>
    <w:p w:rsidR="00A34BEE" w:rsidRPr="005E7024" w:rsidRDefault="00A34BEE" w:rsidP="00EC629B">
      <w:pPr>
        <w:spacing w:after="0" w:line="240" w:lineRule="auto"/>
        <w:ind w:firstLine="567"/>
        <w:jc w:val="center"/>
        <w:rPr>
          <w:sz w:val="28"/>
          <w:szCs w:val="28"/>
          <w:lang w:val="kk-KZ"/>
        </w:rPr>
      </w:pPr>
      <w:r w:rsidRPr="00DF4E15">
        <w:rPr>
          <w:rFonts w:ascii="Times New Roman" w:hAnsi="Times New Roman" w:cs="Times New Roman"/>
          <w:sz w:val="28"/>
          <w:szCs w:val="28"/>
          <w:lang w:val="kk-KZ"/>
        </w:rPr>
        <w:t>Сурет 2. Лактобактерин пробиотикалық препараты</w:t>
      </w:r>
      <w:r w:rsidRPr="005E7024">
        <w:rPr>
          <w:sz w:val="28"/>
          <w:szCs w:val="28"/>
          <w:lang w:val="kk-KZ"/>
        </w:rPr>
        <w:t>.</w:t>
      </w:r>
    </w:p>
    <w:p w:rsidR="00A34BEE" w:rsidRDefault="00A34BEE" w:rsidP="00EC629B">
      <w:pPr>
        <w:spacing w:after="0" w:line="240" w:lineRule="auto"/>
        <w:rPr>
          <w:b/>
          <w:sz w:val="28"/>
          <w:szCs w:val="28"/>
          <w:lang w:val="kk-KZ"/>
        </w:rPr>
      </w:pPr>
    </w:p>
    <w:p w:rsidR="00A34BEE" w:rsidRPr="00DF4E15" w:rsidRDefault="00A34BEE" w:rsidP="00EC629B">
      <w:pPr>
        <w:pStyle w:val="2"/>
        <w:spacing w:after="0" w:line="240" w:lineRule="auto"/>
        <w:ind w:firstLine="567"/>
        <w:jc w:val="center"/>
        <w:rPr>
          <w:rFonts w:ascii="Times New Roman" w:hAnsi="Times New Roman" w:cs="Times New Roman"/>
          <w:b/>
          <w:sz w:val="28"/>
          <w:szCs w:val="28"/>
          <w:lang w:val="kk-KZ"/>
        </w:rPr>
      </w:pPr>
      <w:r w:rsidRPr="00DF4E15">
        <w:rPr>
          <w:rFonts w:ascii="Times New Roman" w:hAnsi="Times New Roman" w:cs="Times New Roman"/>
          <w:b/>
          <w:sz w:val="28"/>
          <w:szCs w:val="28"/>
          <w:lang w:val="kk-KZ"/>
        </w:rPr>
        <w:t>Пробиотикалық</w:t>
      </w:r>
      <w:r>
        <w:rPr>
          <w:rFonts w:ascii="Times New Roman" w:hAnsi="Times New Roman" w:cs="Times New Roman"/>
          <w:b/>
          <w:sz w:val="28"/>
          <w:szCs w:val="28"/>
          <w:lang w:val="kk-KZ"/>
        </w:rPr>
        <w:t xml:space="preserve"> </w:t>
      </w:r>
      <w:r w:rsidRPr="00DF4E15">
        <w:rPr>
          <w:rFonts w:ascii="Times New Roman" w:hAnsi="Times New Roman" w:cs="Times New Roman"/>
          <w:b/>
          <w:sz w:val="28"/>
          <w:szCs w:val="28"/>
          <w:lang w:val="kk-KZ"/>
        </w:rPr>
        <w:t>препараттардың</w:t>
      </w:r>
      <w:r>
        <w:rPr>
          <w:rFonts w:ascii="Times New Roman" w:hAnsi="Times New Roman" w:cs="Times New Roman"/>
          <w:b/>
          <w:sz w:val="28"/>
          <w:szCs w:val="28"/>
          <w:lang w:val="kk-KZ"/>
        </w:rPr>
        <w:t xml:space="preserve"> </w:t>
      </w:r>
      <w:r w:rsidRPr="00DF4E15">
        <w:rPr>
          <w:rFonts w:ascii="Times New Roman" w:hAnsi="Times New Roman" w:cs="Times New Roman"/>
          <w:b/>
          <w:sz w:val="28"/>
          <w:szCs w:val="28"/>
          <w:lang w:val="kk-KZ"/>
        </w:rPr>
        <w:t>жалпы</w:t>
      </w:r>
      <w:r>
        <w:rPr>
          <w:rFonts w:ascii="Times New Roman" w:hAnsi="Times New Roman" w:cs="Times New Roman"/>
          <w:b/>
          <w:sz w:val="28"/>
          <w:szCs w:val="28"/>
          <w:lang w:val="kk-KZ"/>
        </w:rPr>
        <w:t xml:space="preserve"> </w:t>
      </w:r>
      <w:r w:rsidRPr="00DF4E15">
        <w:rPr>
          <w:rFonts w:ascii="Times New Roman" w:hAnsi="Times New Roman" w:cs="Times New Roman"/>
          <w:b/>
          <w:sz w:val="28"/>
          <w:szCs w:val="28"/>
          <w:lang w:val="kk-KZ"/>
        </w:rPr>
        <w:t>микрофлорасын</w:t>
      </w:r>
      <w:r>
        <w:rPr>
          <w:rFonts w:ascii="Times New Roman" w:hAnsi="Times New Roman" w:cs="Times New Roman"/>
          <w:b/>
          <w:sz w:val="28"/>
          <w:szCs w:val="28"/>
          <w:lang w:val="kk-KZ"/>
        </w:rPr>
        <w:t xml:space="preserve"> </w:t>
      </w:r>
      <w:r w:rsidRPr="00DF4E15">
        <w:rPr>
          <w:rFonts w:ascii="Times New Roman" w:hAnsi="Times New Roman" w:cs="Times New Roman"/>
          <w:b/>
          <w:sz w:val="28"/>
          <w:szCs w:val="28"/>
          <w:lang w:val="kk-KZ"/>
        </w:rPr>
        <w:t>з</w:t>
      </w:r>
      <w:r>
        <w:rPr>
          <w:rFonts w:ascii="Times New Roman" w:hAnsi="Times New Roman" w:cs="Times New Roman"/>
          <w:b/>
          <w:sz w:val="28"/>
          <w:szCs w:val="28"/>
          <w:lang w:val="kk-KZ"/>
        </w:rPr>
        <w:t xml:space="preserve">ерттеу </w:t>
      </w:r>
      <w:r w:rsidRPr="00DF4E15">
        <w:rPr>
          <w:rFonts w:ascii="Times New Roman" w:hAnsi="Times New Roman" w:cs="Times New Roman"/>
          <w:b/>
          <w:sz w:val="28"/>
          <w:szCs w:val="28"/>
          <w:lang w:val="kk-KZ"/>
        </w:rPr>
        <w:t>және таза дақылдарды</w:t>
      </w:r>
      <w:r>
        <w:rPr>
          <w:rFonts w:ascii="Times New Roman" w:hAnsi="Times New Roman" w:cs="Times New Roman"/>
          <w:b/>
          <w:sz w:val="28"/>
          <w:szCs w:val="28"/>
          <w:lang w:val="kk-KZ"/>
        </w:rPr>
        <w:t xml:space="preserve"> </w:t>
      </w:r>
      <w:r w:rsidRPr="00DF4E15">
        <w:rPr>
          <w:rFonts w:ascii="Times New Roman" w:hAnsi="Times New Roman" w:cs="Times New Roman"/>
          <w:b/>
          <w:sz w:val="28"/>
          <w:szCs w:val="28"/>
          <w:lang w:val="kk-KZ"/>
        </w:rPr>
        <w:t>бөліп</w:t>
      </w:r>
      <w:r>
        <w:rPr>
          <w:rFonts w:ascii="Times New Roman" w:hAnsi="Times New Roman" w:cs="Times New Roman"/>
          <w:b/>
          <w:sz w:val="28"/>
          <w:szCs w:val="28"/>
          <w:lang w:val="kk-KZ"/>
        </w:rPr>
        <w:t xml:space="preserve"> </w:t>
      </w:r>
      <w:r w:rsidRPr="00DF4E15">
        <w:rPr>
          <w:rFonts w:ascii="Times New Roman" w:hAnsi="Times New Roman" w:cs="Times New Roman"/>
          <w:b/>
          <w:sz w:val="28"/>
          <w:szCs w:val="28"/>
          <w:lang w:val="kk-KZ"/>
        </w:rPr>
        <w:t>алу</w:t>
      </w:r>
      <w:r>
        <w:rPr>
          <w:rFonts w:ascii="Times New Roman" w:hAnsi="Times New Roman" w:cs="Times New Roman"/>
          <w:b/>
          <w:sz w:val="28"/>
          <w:szCs w:val="28"/>
          <w:lang w:val="kk-KZ"/>
        </w:rPr>
        <w:t xml:space="preserve"> </w:t>
      </w:r>
      <w:r w:rsidRPr="00DF4E15">
        <w:rPr>
          <w:rFonts w:ascii="Times New Roman" w:hAnsi="Times New Roman" w:cs="Times New Roman"/>
          <w:b/>
          <w:sz w:val="28"/>
          <w:szCs w:val="28"/>
          <w:lang w:val="kk-KZ"/>
        </w:rPr>
        <w:t>әдістері.</w:t>
      </w:r>
    </w:p>
    <w:p w:rsidR="00A34BEE" w:rsidRPr="00A34BEE" w:rsidRDefault="00A34BEE" w:rsidP="00EC629B">
      <w:pPr>
        <w:pStyle w:val="2"/>
        <w:spacing w:after="0" w:line="240" w:lineRule="auto"/>
        <w:ind w:firstLine="454"/>
        <w:rPr>
          <w:rFonts w:ascii="Times New Roman" w:hAnsi="Times New Roman" w:cs="Times New Roman"/>
          <w:sz w:val="28"/>
          <w:szCs w:val="28"/>
          <w:lang w:val="kk-KZ"/>
        </w:rPr>
      </w:pPr>
      <w:r w:rsidRPr="00DF4E15">
        <w:rPr>
          <w:rFonts w:ascii="Times New Roman" w:hAnsi="Times New Roman" w:cs="Times New Roman"/>
          <w:sz w:val="28"/>
          <w:szCs w:val="28"/>
          <w:lang w:val="kk-KZ"/>
        </w:rPr>
        <w:t>Пробиотикалық</w:t>
      </w:r>
      <w:r>
        <w:rPr>
          <w:rFonts w:ascii="Times New Roman" w:hAnsi="Times New Roman" w:cs="Times New Roman"/>
          <w:sz w:val="28"/>
          <w:szCs w:val="28"/>
          <w:lang w:val="kk-KZ"/>
        </w:rPr>
        <w:t xml:space="preserve">  </w:t>
      </w:r>
      <w:r w:rsidRPr="00DF4E15">
        <w:rPr>
          <w:rFonts w:ascii="Times New Roman" w:hAnsi="Times New Roman" w:cs="Times New Roman"/>
          <w:sz w:val="28"/>
          <w:szCs w:val="28"/>
          <w:lang w:val="kk-KZ"/>
        </w:rPr>
        <w:t>препараттар</w:t>
      </w:r>
      <w:r>
        <w:rPr>
          <w:rFonts w:ascii="Times New Roman" w:hAnsi="Times New Roman" w:cs="Times New Roman"/>
          <w:sz w:val="28"/>
          <w:szCs w:val="28"/>
          <w:lang w:val="kk-KZ"/>
        </w:rPr>
        <w:t xml:space="preserve"> </w:t>
      </w:r>
      <w:r w:rsidRPr="00DF4E15">
        <w:rPr>
          <w:rFonts w:ascii="Times New Roman" w:hAnsi="Times New Roman" w:cs="Times New Roman"/>
          <w:sz w:val="28"/>
          <w:szCs w:val="28"/>
          <w:lang w:val="kk-KZ"/>
        </w:rPr>
        <w:t xml:space="preserve">Линекс пен </w:t>
      </w:r>
      <w:r>
        <w:rPr>
          <w:rFonts w:ascii="Times New Roman" w:hAnsi="Times New Roman" w:cs="Times New Roman"/>
          <w:sz w:val="28"/>
          <w:szCs w:val="28"/>
          <w:lang w:val="kk-KZ"/>
        </w:rPr>
        <w:t xml:space="preserve">      </w:t>
      </w:r>
      <w:r w:rsidRPr="00DF4E15">
        <w:rPr>
          <w:rFonts w:ascii="Times New Roman" w:hAnsi="Times New Roman" w:cs="Times New Roman"/>
          <w:sz w:val="28"/>
          <w:szCs w:val="28"/>
          <w:lang w:val="kk-KZ"/>
        </w:rPr>
        <w:t>Лактобактеринің</w:t>
      </w:r>
      <w:r>
        <w:rPr>
          <w:rFonts w:ascii="Times New Roman" w:hAnsi="Times New Roman" w:cs="Times New Roman"/>
          <w:sz w:val="28"/>
          <w:szCs w:val="28"/>
          <w:lang w:val="kk-KZ"/>
        </w:rPr>
        <w:t xml:space="preserve"> </w:t>
      </w:r>
      <w:r w:rsidRPr="00DF4E15">
        <w:rPr>
          <w:rFonts w:ascii="Times New Roman" w:hAnsi="Times New Roman" w:cs="Times New Roman"/>
          <w:sz w:val="28"/>
          <w:szCs w:val="28"/>
          <w:lang w:val="kk-KZ"/>
        </w:rPr>
        <w:t>жалпымикрофлорасымен</w:t>
      </w:r>
      <w:r>
        <w:rPr>
          <w:rFonts w:ascii="Times New Roman" w:hAnsi="Times New Roman" w:cs="Times New Roman"/>
          <w:sz w:val="28"/>
          <w:szCs w:val="28"/>
          <w:lang w:val="kk-KZ"/>
        </w:rPr>
        <w:t xml:space="preserve"> </w:t>
      </w:r>
      <w:r w:rsidRPr="00DF4E15">
        <w:rPr>
          <w:rFonts w:ascii="Times New Roman" w:hAnsi="Times New Roman" w:cs="Times New Roman"/>
          <w:sz w:val="28"/>
          <w:szCs w:val="28"/>
          <w:lang w:val="kk-KZ"/>
        </w:rPr>
        <w:t>танысу</w:t>
      </w:r>
      <w:r>
        <w:rPr>
          <w:rFonts w:ascii="Times New Roman" w:hAnsi="Times New Roman" w:cs="Times New Roman"/>
          <w:sz w:val="28"/>
          <w:szCs w:val="28"/>
          <w:lang w:val="kk-KZ"/>
        </w:rPr>
        <w:t xml:space="preserve"> </w:t>
      </w:r>
      <w:r w:rsidRPr="00DF4E15">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w:t>
      </w:r>
      <w:r w:rsidRPr="00781A08">
        <w:rPr>
          <w:rFonts w:ascii="Times New Roman" w:hAnsi="Times New Roman" w:cs="Times New Roman"/>
          <w:sz w:val="28"/>
          <w:szCs w:val="28"/>
          <w:lang w:val="kk-KZ"/>
        </w:rPr>
        <w:t>Кох    әдісін</w:t>
      </w:r>
      <w:r>
        <w:rPr>
          <w:rFonts w:ascii="Times New Roman" w:hAnsi="Times New Roman" w:cs="Times New Roman"/>
          <w:b/>
          <w:sz w:val="28"/>
          <w:szCs w:val="28"/>
          <w:lang w:val="kk-KZ"/>
        </w:rPr>
        <w:t xml:space="preserve">  </w:t>
      </w:r>
      <w:r w:rsidRPr="00DF4E15">
        <w:rPr>
          <w:rFonts w:ascii="Times New Roman" w:hAnsi="Times New Roman" w:cs="Times New Roman"/>
          <w:sz w:val="28"/>
          <w:szCs w:val="28"/>
          <w:lang w:val="kk-KZ"/>
        </w:rPr>
        <w:t>пайдаландық. Микроорганизмдердің</w:t>
      </w:r>
      <w:r>
        <w:rPr>
          <w:rFonts w:ascii="Times New Roman" w:hAnsi="Times New Roman" w:cs="Times New Roman"/>
          <w:sz w:val="28"/>
          <w:szCs w:val="28"/>
          <w:lang w:val="kk-KZ"/>
        </w:rPr>
        <w:t xml:space="preserve"> </w:t>
      </w:r>
      <w:r w:rsidRPr="00DF4E15">
        <w:rPr>
          <w:rFonts w:ascii="Times New Roman" w:hAnsi="Times New Roman" w:cs="Times New Roman"/>
          <w:sz w:val="28"/>
          <w:szCs w:val="28"/>
          <w:lang w:val="kk-KZ"/>
        </w:rPr>
        <w:t>санын</w:t>
      </w:r>
      <w:r>
        <w:rPr>
          <w:rFonts w:ascii="Times New Roman" w:hAnsi="Times New Roman" w:cs="Times New Roman"/>
          <w:sz w:val="28"/>
          <w:szCs w:val="28"/>
          <w:lang w:val="kk-KZ"/>
        </w:rPr>
        <w:t xml:space="preserve"> </w:t>
      </w:r>
      <w:r w:rsidRPr="00DF4E15">
        <w:rPr>
          <w:rFonts w:ascii="Times New Roman" w:hAnsi="Times New Roman" w:cs="Times New Roman"/>
          <w:sz w:val="28"/>
          <w:szCs w:val="28"/>
          <w:lang w:val="kk-KZ"/>
        </w:rPr>
        <w:t>анықтау</w:t>
      </w:r>
      <w:r>
        <w:rPr>
          <w:rFonts w:ascii="Times New Roman" w:hAnsi="Times New Roman" w:cs="Times New Roman"/>
          <w:sz w:val="28"/>
          <w:szCs w:val="28"/>
          <w:lang w:val="kk-KZ"/>
        </w:rPr>
        <w:t xml:space="preserve"> </w:t>
      </w:r>
      <w:r w:rsidRPr="00DF4E15">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w:t>
      </w:r>
      <w:r w:rsidRPr="00DF4E15">
        <w:rPr>
          <w:rFonts w:ascii="Times New Roman" w:hAnsi="Times New Roman" w:cs="Times New Roman"/>
          <w:sz w:val="28"/>
          <w:szCs w:val="28"/>
          <w:lang w:val="kk-KZ"/>
        </w:rPr>
        <w:t>әтүрлі</w:t>
      </w:r>
      <w:r>
        <w:rPr>
          <w:rFonts w:ascii="Times New Roman" w:hAnsi="Times New Roman" w:cs="Times New Roman"/>
          <w:sz w:val="28"/>
          <w:szCs w:val="28"/>
          <w:lang w:val="kk-KZ"/>
        </w:rPr>
        <w:t xml:space="preserve"> </w:t>
      </w:r>
      <w:r w:rsidRPr="00DF4E15">
        <w:rPr>
          <w:rFonts w:ascii="Times New Roman" w:hAnsi="Times New Roman" w:cs="Times New Roman"/>
          <w:sz w:val="28"/>
          <w:szCs w:val="28"/>
          <w:lang w:val="kk-KZ"/>
        </w:rPr>
        <w:t xml:space="preserve">әдістердіқолданады. </w:t>
      </w:r>
      <w:r w:rsidRPr="00A34BEE">
        <w:rPr>
          <w:rFonts w:ascii="Times New Roman" w:hAnsi="Times New Roman" w:cs="Times New Roman"/>
          <w:sz w:val="28"/>
          <w:szCs w:val="28"/>
          <w:lang w:val="kk-KZ"/>
        </w:rPr>
        <w:t>Бұләдістіңмәнізерттеліпотырғанбелгілімикроорганизмдерсуспензиясынқаттықоректікортағаегуболыптабылады. Кох әдісі тек клеткалардың санын санауғаға , сонымен бірге бөлі палуға да кеңінен қолданылады.</w:t>
      </w:r>
    </w:p>
    <w:p w:rsidR="00EC629B" w:rsidRDefault="00A34BEE" w:rsidP="00EC629B">
      <w:pPr>
        <w:pStyle w:val="3"/>
        <w:spacing w:after="0" w:line="240" w:lineRule="auto"/>
        <w:ind w:firstLine="454"/>
        <w:jc w:val="both"/>
        <w:rPr>
          <w:rFonts w:ascii="Times New Roman" w:hAnsi="Times New Roman" w:cs="Times New Roman"/>
          <w:sz w:val="28"/>
          <w:szCs w:val="28"/>
        </w:rPr>
      </w:pPr>
      <w:r w:rsidRPr="00A34BEE">
        <w:rPr>
          <w:rFonts w:ascii="Times New Roman" w:hAnsi="Times New Roman" w:cs="Times New Roman"/>
          <w:sz w:val="28"/>
          <w:szCs w:val="28"/>
          <w:lang w:val="kk-KZ"/>
        </w:rPr>
        <w:t xml:space="preserve">Сұйылту жекеленген колонияларды алу үшін қолданылады. </w:t>
      </w:r>
      <w:r w:rsidRPr="00A34BEE">
        <w:rPr>
          <w:rFonts w:ascii="Times New Roman" w:hAnsi="Times New Roman" w:cs="Times New Roman"/>
          <w:sz w:val="28"/>
          <w:szCs w:val="28"/>
        </w:rPr>
        <w:t xml:space="preserve">Ол үшін микроорганизмдер бар материалды сұйылтады. Сұйылтуды дайындау үшін заласызданған құбыр суын 9 мл - </w:t>
      </w:r>
      <w:proofErr w:type="gramStart"/>
      <w:r w:rsidRPr="00A34BEE">
        <w:rPr>
          <w:rFonts w:ascii="Times New Roman" w:hAnsi="Times New Roman" w:cs="Times New Roman"/>
          <w:sz w:val="28"/>
          <w:szCs w:val="28"/>
        </w:rPr>
        <w:t>ден  заласызданған</w:t>
      </w:r>
      <w:proofErr w:type="gramEnd"/>
      <w:r w:rsidRPr="00A34BEE">
        <w:rPr>
          <w:rFonts w:ascii="Times New Roman" w:hAnsi="Times New Roman" w:cs="Times New Roman"/>
          <w:sz w:val="28"/>
          <w:szCs w:val="28"/>
        </w:rPr>
        <w:t xml:space="preserve"> құрғақ пробиркаларға құямыз. Кейін зер заттың 1 </w:t>
      </w:r>
      <w:proofErr w:type="gramStart"/>
      <w:r w:rsidRPr="00A34BEE">
        <w:rPr>
          <w:rFonts w:ascii="Times New Roman" w:hAnsi="Times New Roman" w:cs="Times New Roman"/>
          <w:sz w:val="28"/>
          <w:szCs w:val="28"/>
        </w:rPr>
        <w:t>мл  -</w:t>
      </w:r>
      <w:proofErr w:type="gramEnd"/>
      <w:r w:rsidRPr="00A34BEE">
        <w:rPr>
          <w:rFonts w:ascii="Times New Roman" w:hAnsi="Times New Roman" w:cs="Times New Roman"/>
          <w:sz w:val="28"/>
          <w:szCs w:val="28"/>
        </w:rPr>
        <w:t xml:space="preserve"> ін заласызданған  пипеткамен алып 9 мл суы бар пробиркаға енгіземіз. 1 - ші сұйылтуды жаңа заласызданған пипеткамен араластырады. Осы пипеткамен 1 </w:t>
      </w:r>
      <w:proofErr w:type="gramStart"/>
      <w:r w:rsidRPr="00A34BEE">
        <w:rPr>
          <w:rFonts w:ascii="Times New Roman" w:hAnsi="Times New Roman" w:cs="Times New Roman"/>
          <w:sz w:val="28"/>
          <w:szCs w:val="28"/>
        </w:rPr>
        <w:t>мл  алынған</w:t>
      </w:r>
      <w:proofErr w:type="gramEnd"/>
      <w:r w:rsidRPr="00A34BEE">
        <w:rPr>
          <w:rFonts w:ascii="Times New Roman" w:hAnsi="Times New Roman" w:cs="Times New Roman"/>
          <w:sz w:val="28"/>
          <w:szCs w:val="28"/>
        </w:rPr>
        <w:t xml:space="preserve"> сұйылтуды 2 - ші пробиркаға енгіземіз. Бұл 2 - ші сұйылту деп атайды. Осылайша қалған сұйылтуларды дайындайды.</w:t>
      </w:r>
    </w:p>
    <w:p w:rsidR="00A34BEE" w:rsidRPr="00A34BEE" w:rsidRDefault="00A34BEE" w:rsidP="00EC629B">
      <w:pPr>
        <w:pStyle w:val="3"/>
        <w:spacing w:after="0" w:line="240" w:lineRule="auto"/>
        <w:ind w:firstLine="454"/>
        <w:jc w:val="both"/>
        <w:rPr>
          <w:rFonts w:ascii="Times New Roman" w:hAnsi="Times New Roman" w:cs="Times New Roman"/>
          <w:b/>
          <w:sz w:val="28"/>
          <w:szCs w:val="26"/>
          <w:lang w:val="kk-KZ"/>
        </w:rPr>
      </w:pPr>
      <w:r w:rsidRPr="00A34BEE">
        <w:rPr>
          <w:rFonts w:ascii="Times New Roman" w:hAnsi="Times New Roman" w:cs="Times New Roman"/>
          <w:sz w:val="28"/>
          <w:szCs w:val="28"/>
        </w:rPr>
        <w:t>Нәтижесінде сұйылтылған зер затын аламыз.</w:t>
      </w:r>
      <w:r w:rsidRPr="00A34BEE">
        <w:rPr>
          <w:rFonts w:ascii="Times New Roman" w:hAnsi="Times New Roman" w:cs="Times New Roman"/>
          <w:bCs/>
          <w:sz w:val="28"/>
          <w:szCs w:val="28"/>
          <w:lang w:val="kk-KZ"/>
        </w:rPr>
        <w:t xml:space="preserve"> </w:t>
      </w:r>
      <w:r w:rsidRPr="00A34BEE">
        <w:rPr>
          <w:rFonts w:ascii="Times New Roman" w:hAnsi="Times New Roman" w:cs="Times New Roman"/>
          <w:sz w:val="28"/>
          <w:szCs w:val="28"/>
          <w:lang w:val="kk-KZ"/>
        </w:rPr>
        <w:t>Қатты қоректік ортаға беттік, азайтып барып егу және тереңегу әдістерін қолдандық. Жиі қолданатын әдіс беттік егу әдісі. Ол үшін қатты қоректік ортасы бар Петри табақшасына 0,05 мл сұйылтылға нсуспензияны тамызып, қалақшамен біркелкі жаймалап егеміз. Бұл беттік егу әдісі депа талады. Ал сұйық қоректік орталарға егу тұзақ ұшымен алынған дақылды арнайы қорек ортаға араластыру болыпт абылады. Қатты қоректік орталарда өсіп шыққан колонияларды санау төмендегі формуламенж үргізілді.</w:t>
      </w:r>
    </w:p>
    <w:p w:rsidR="00A34BEE" w:rsidRPr="00781A08" w:rsidRDefault="00A34BEE" w:rsidP="00EC629B">
      <w:pPr>
        <w:spacing w:after="0" w:line="240" w:lineRule="auto"/>
        <w:ind w:firstLine="567"/>
        <w:jc w:val="center"/>
        <w:rPr>
          <w:rFonts w:ascii="Times New Roman" w:hAnsi="Times New Roman" w:cs="Times New Roman"/>
          <w:b/>
          <w:sz w:val="28"/>
          <w:szCs w:val="28"/>
          <w:lang w:val="kk-KZ"/>
        </w:rPr>
      </w:pPr>
      <w:r w:rsidRPr="00781A08">
        <w:rPr>
          <w:rFonts w:ascii="Times New Roman" w:hAnsi="Times New Roman" w:cs="Times New Roman"/>
          <w:b/>
          <w:sz w:val="28"/>
          <w:szCs w:val="28"/>
          <w:lang w:val="kk-KZ"/>
        </w:rPr>
        <w:t>M=а•10</w:t>
      </w:r>
      <w:r w:rsidRPr="00781A08">
        <w:rPr>
          <w:rFonts w:ascii="Times New Roman" w:hAnsi="Times New Roman" w:cs="Times New Roman"/>
          <w:b/>
          <w:sz w:val="28"/>
          <w:szCs w:val="28"/>
          <w:vertAlign w:val="superscript"/>
          <w:lang w:val="kk-KZ"/>
        </w:rPr>
        <w:t>n</w:t>
      </w:r>
      <w:r w:rsidRPr="00781A08">
        <w:rPr>
          <w:rFonts w:ascii="Times New Roman" w:hAnsi="Times New Roman" w:cs="Times New Roman"/>
          <w:b/>
          <w:sz w:val="28"/>
          <w:szCs w:val="28"/>
          <w:lang w:val="kk-KZ"/>
        </w:rPr>
        <w:t>/v</w:t>
      </w:r>
    </w:p>
    <w:p w:rsidR="00A34BEE" w:rsidRPr="00781A08" w:rsidRDefault="00A34BEE" w:rsidP="00EC629B">
      <w:pPr>
        <w:spacing w:after="0" w:line="240" w:lineRule="auto"/>
        <w:ind w:firstLine="567"/>
        <w:jc w:val="center"/>
        <w:rPr>
          <w:rFonts w:ascii="Times New Roman" w:hAnsi="Times New Roman" w:cs="Times New Roman"/>
          <w:b/>
          <w:sz w:val="28"/>
          <w:szCs w:val="28"/>
          <w:lang w:val="kk-KZ"/>
        </w:rPr>
      </w:pPr>
    </w:p>
    <w:p w:rsidR="00A34BEE" w:rsidRPr="00781A08" w:rsidRDefault="00A34BEE" w:rsidP="00EC629B">
      <w:pPr>
        <w:spacing w:after="0" w:line="240" w:lineRule="auto"/>
        <w:ind w:firstLine="567"/>
        <w:rPr>
          <w:rFonts w:ascii="Times New Roman" w:hAnsi="Times New Roman" w:cs="Times New Roman"/>
          <w:sz w:val="28"/>
          <w:szCs w:val="28"/>
          <w:lang w:val="kk-KZ"/>
        </w:rPr>
      </w:pPr>
      <w:r w:rsidRPr="00781A08">
        <w:rPr>
          <w:rFonts w:ascii="Times New Roman" w:hAnsi="Times New Roman" w:cs="Times New Roman"/>
          <w:sz w:val="28"/>
          <w:szCs w:val="28"/>
          <w:lang w:val="kk-KZ"/>
        </w:rPr>
        <w:t>М – 1мл – дегі микроорганизм клеткаларының саны;</w:t>
      </w:r>
    </w:p>
    <w:p w:rsidR="00A34BEE" w:rsidRPr="00781A08" w:rsidRDefault="00A34BEE" w:rsidP="00EC629B">
      <w:pPr>
        <w:spacing w:after="0" w:line="240" w:lineRule="auto"/>
        <w:ind w:firstLine="567"/>
        <w:rPr>
          <w:rFonts w:ascii="Times New Roman" w:hAnsi="Times New Roman" w:cs="Times New Roman"/>
          <w:sz w:val="28"/>
          <w:szCs w:val="28"/>
          <w:lang w:val="kk-KZ"/>
        </w:rPr>
      </w:pPr>
      <w:r w:rsidRPr="00781A08">
        <w:rPr>
          <w:rFonts w:ascii="Times New Roman" w:hAnsi="Times New Roman" w:cs="Times New Roman"/>
          <w:sz w:val="28"/>
          <w:szCs w:val="28"/>
          <w:lang w:val="kk-KZ"/>
        </w:rPr>
        <w:lastRenderedPageBreak/>
        <w:t>а – Петри табақшасындағы микроорганизмдер колониясының орташа саны;</w:t>
      </w:r>
    </w:p>
    <w:p w:rsidR="00A34BEE" w:rsidRPr="00781A08" w:rsidRDefault="00A34BEE" w:rsidP="00EC629B">
      <w:pPr>
        <w:spacing w:after="0" w:line="240" w:lineRule="auto"/>
        <w:ind w:firstLine="567"/>
        <w:rPr>
          <w:rFonts w:ascii="Times New Roman" w:hAnsi="Times New Roman" w:cs="Times New Roman"/>
          <w:sz w:val="28"/>
          <w:szCs w:val="28"/>
          <w:lang w:val="kk-KZ"/>
        </w:rPr>
      </w:pPr>
      <w:r w:rsidRPr="00781A08">
        <w:rPr>
          <w:rFonts w:ascii="Times New Roman" w:hAnsi="Times New Roman" w:cs="Times New Roman"/>
          <w:sz w:val="28"/>
          <w:szCs w:val="28"/>
          <w:lang w:val="kk-KZ"/>
        </w:rPr>
        <w:t>10 – сұйылту коэффиценті;</w:t>
      </w:r>
    </w:p>
    <w:p w:rsidR="00A34BEE" w:rsidRPr="00781A08" w:rsidRDefault="00A34BEE" w:rsidP="00EC629B">
      <w:pPr>
        <w:spacing w:after="0" w:line="240" w:lineRule="auto"/>
        <w:ind w:firstLine="567"/>
        <w:rPr>
          <w:rFonts w:ascii="Times New Roman" w:hAnsi="Times New Roman" w:cs="Times New Roman"/>
          <w:sz w:val="28"/>
          <w:szCs w:val="28"/>
          <w:lang w:val="kk-KZ"/>
        </w:rPr>
      </w:pPr>
      <w:r w:rsidRPr="00781A08">
        <w:rPr>
          <w:rFonts w:ascii="Times New Roman" w:hAnsi="Times New Roman" w:cs="Times New Roman"/>
          <w:sz w:val="28"/>
          <w:szCs w:val="28"/>
          <w:lang w:val="kk-KZ"/>
        </w:rPr>
        <w:t>n – егу жүргізілген сұйылтудың реттік саны;</w:t>
      </w:r>
    </w:p>
    <w:p w:rsidR="00A34BEE" w:rsidRPr="00781A08" w:rsidRDefault="00A34BEE" w:rsidP="00EC629B">
      <w:pPr>
        <w:spacing w:after="0" w:line="240" w:lineRule="auto"/>
        <w:ind w:firstLine="567"/>
        <w:rPr>
          <w:rFonts w:ascii="Times New Roman" w:hAnsi="Times New Roman" w:cs="Times New Roman"/>
          <w:sz w:val="28"/>
          <w:szCs w:val="28"/>
          <w:lang w:val="kk-KZ"/>
        </w:rPr>
      </w:pPr>
      <w:r w:rsidRPr="00781A08">
        <w:rPr>
          <w:rFonts w:ascii="Times New Roman" w:hAnsi="Times New Roman" w:cs="Times New Roman"/>
          <w:sz w:val="28"/>
          <w:szCs w:val="28"/>
          <w:lang w:val="kk-KZ"/>
        </w:rPr>
        <w:t>v – егуге алынған суспензияның көлемі;</w:t>
      </w:r>
    </w:p>
    <w:p w:rsidR="00A34BEE" w:rsidRPr="00781A08" w:rsidRDefault="00A34BEE" w:rsidP="00EC629B">
      <w:pPr>
        <w:spacing w:after="0" w:line="240" w:lineRule="auto"/>
        <w:ind w:firstLine="567"/>
        <w:jc w:val="both"/>
        <w:rPr>
          <w:rFonts w:ascii="Times New Roman" w:hAnsi="Times New Roman" w:cs="Times New Roman"/>
          <w:b/>
          <w:sz w:val="28"/>
          <w:szCs w:val="28"/>
          <w:lang w:val="kk-KZ"/>
        </w:rPr>
      </w:pPr>
      <w:r w:rsidRPr="00781A08">
        <w:rPr>
          <w:rFonts w:ascii="Times New Roman" w:hAnsi="Times New Roman" w:cs="Times New Roman"/>
          <w:b/>
          <w:sz w:val="28"/>
          <w:szCs w:val="28"/>
          <w:lang w:val="kk-KZ"/>
        </w:rPr>
        <w:t>Лактобактериялардың таза дақылын бөліп алу әдісі.</w:t>
      </w:r>
      <w:r>
        <w:rPr>
          <w:b/>
          <w:sz w:val="28"/>
          <w:szCs w:val="28"/>
          <w:lang w:val="kk-KZ"/>
        </w:rPr>
        <w:t xml:space="preserve"> </w:t>
      </w:r>
      <w:r w:rsidRPr="00781A08">
        <w:rPr>
          <w:rFonts w:ascii="Times New Roman" w:hAnsi="Times New Roman" w:cs="Times New Roman"/>
          <w:sz w:val="28"/>
          <w:szCs w:val="28"/>
          <w:lang w:val="kk-KZ"/>
        </w:rPr>
        <w:t>Кеңінен тараған</w:t>
      </w:r>
      <w:r>
        <w:rPr>
          <w:rFonts w:ascii="Calibri" w:hAnsi="Calibri" w:cs="Calibri"/>
          <w:sz w:val="28"/>
          <w:szCs w:val="28"/>
          <w:lang w:val="kk-KZ"/>
        </w:rPr>
        <w:t xml:space="preserve"> </w:t>
      </w:r>
      <w:r w:rsidRPr="00781A08">
        <w:rPr>
          <w:rFonts w:ascii="Times New Roman" w:hAnsi="Times New Roman" w:cs="Times New Roman"/>
          <w:sz w:val="28"/>
          <w:szCs w:val="28"/>
          <w:lang w:val="kk-KZ"/>
        </w:rPr>
        <w:t>әдістердің бірі- тығыз қоректік ортаның бетіне егіп, бөлек калонияларды бөліп алу. Ол үшін екі әдістің біреуін қолданады: реттік сұйылту және қатты ортаның бетіне сиректетіп егу әдісі.</w:t>
      </w:r>
    </w:p>
    <w:p w:rsidR="00A34BEE" w:rsidRPr="00781A08" w:rsidRDefault="00A34BEE" w:rsidP="00EC629B">
      <w:pPr>
        <w:spacing w:after="0" w:line="240" w:lineRule="auto"/>
        <w:ind w:firstLine="567"/>
        <w:jc w:val="both"/>
        <w:rPr>
          <w:rFonts w:ascii="Times New Roman" w:hAnsi="Times New Roman" w:cs="Times New Roman"/>
          <w:sz w:val="28"/>
          <w:szCs w:val="28"/>
          <w:lang w:val="kk-KZ"/>
        </w:rPr>
      </w:pPr>
      <w:r w:rsidRPr="00781A08">
        <w:rPr>
          <w:rFonts w:ascii="Times New Roman" w:hAnsi="Times New Roman" w:cs="Times New Roman"/>
          <w:sz w:val="28"/>
          <w:szCs w:val="28"/>
          <w:lang w:val="kk-KZ"/>
        </w:rPr>
        <w:t xml:space="preserve">Реттік сұйылту әдісінде бастапқы субстраттан алынған сынаманы ретімен он еселеп сұйылтады. Одан соң бірнеше сұйылтымнан 0,05мл- ден алып, оны Петри табақшадағы тығыз қоректік ортаның бетіне егеді.Колониялар өскеннен кейін Петри табақшасын ұқыпты ашып, егу материалын залалсыздандырылған ілмекшемен, көрші орналасқан колонияға тигізбей алып, пробиркадағы қиғаш ГМА ортаға егеді. Егер де микроскоппен қарағанда, дақыл таза болмаса, процесті бірнеше қайталайды. </w:t>
      </w:r>
    </w:p>
    <w:p w:rsidR="00A34BEE" w:rsidRPr="00781A08" w:rsidRDefault="00A34BEE" w:rsidP="00EC629B">
      <w:pPr>
        <w:spacing w:after="0" w:line="240" w:lineRule="auto"/>
        <w:ind w:firstLine="567"/>
        <w:jc w:val="both"/>
        <w:rPr>
          <w:rFonts w:ascii="Times New Roman" w:hAnsi="Times New Roman" w:cs="Times New Roman"/>
          <w:sz w:val="28"/>
          <w:szCs w:val="28"/>
          <w:lang w:val="kk-KZ"/>
        </w:rPr>
      </w:pPr>
      <w:r w:rsidRPr="00781A08">
        <w:rPr>
          <w:rFonts w:ascii="Times New Roman" w:hAnsi="Times New Roman" w:cs="Times New Roman"/>
          <w:sz w:val="28"/>
          <w:szCs w:val="28"/>
          <w:lang w:val="kk-KZ"/>
        </w:rPr>
        <w:t>Сиректетіп егу әдісінде бір ілмек сынаманы алып бірнеше Петри табақшасына қатты қоректік орталардың бетіне сол ілмекпен сиректетіп немесе Дригаль әдісі бойынша шыны шпательмен жағып егеді. Тығыз қоректік ортаның бетіне өсіп шыққан колониялардың мынадай қасиеттерін сипаттауға болады:</w:t>
      </w:r>
    </w:p>
    <w:p w:rsidR="00A34BEE" w:rsidRPr="00A261B4" w:rsidRDefault="00A34BEE" w:rsidP="00EC629B">
      <w:pPr>
        <w:spacing w:after="0" w:line="240" w:lineRule="auto"/>
        <w:ind w:firstLine="567"/>
        <w:jc w:val="both"/>
        <w:rPr>
          <w:sz w:val="28"/>
          <w:szCs w:val="28"/>
          <w:lang w:val="kk-KZ"/>
        </w:rPr>
      </w:pPr>
    </w:p>
    <w:p w:rsidR="00A34BEE" w:rsidRDefault="00A34BEE" w:rsidP="00EC629B">
      <w:pPr>
        <w:spacing w:after="0" w:line="240" w:lineRule="auto"/>
        <w:ind w:firstLine="567"/>
        <w:jc w:val="both"/>
        <w:rPr>
          <w:sz w:val="28"/>
          <w:szCs w:val="28"/>
          <w:lang w:val="kk-KZ"/>
        </w:rPr>
      </w:pPr>
      <w:r>
        <w:rPr>
          <w:noProof/>
          <w:sz w:val="28"/>
          <w:szCs w:val="28"/>
          <w:lang w:eastAsia="ru-RU"/>
        </w:rPr>
        <w:drawing>
          <wp:inline distT="0" distB="0" distL="0" distR="0">
            <wp:extent cx="3970020" cy="2950210"/>
            <wp:effectExtent l="19050" t="19050" r="0" b="2540"/>
            <wp:docPr id="61" name="Рисунок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1"/>
                    <pic:cNvPicPr>
                      <a:picLocks/>
                    </pic:cNvPicPr>
                  </pic:nvPicPr>
                  <pic:blipFill>
                    <a:blip r:embed="rId12">
                      <a:lum contrast="6000"/>
                      <a:extLst>
                        <a:ext uri="{28A0092B-C50C-407E-A947-70E740481C1C}">
                          <a14:useLocalDpi xmlns:a14="http://schemas.microsoft.com/office/drawing/2010/main" val="0"/>
                        </a:ext>
                      </a:extLst>
                    </a:blip>
                    <a:srcRect r="-85"/>
                    <a:stretch>
                      <a:fillRect/>
                    </a:stretch>
                  </pic:blipFill>
                  <pic:spPr bwMode="auto">
                    <a:xfrm>
                      <a:off x="0" y="0"/>
                      <a:ext cx="3970020" cy="2950210"/>
                    </a:xfrm>
                    <a:prstGeom prst="rect">
                      <a:avLst/>
                    </a:prstGeom>
                    <a:solidFill>
                      <a:srgbClr val="B7E7FF"/>
                    </a:solidFill>
                    <a:ln w="9525">
                      <a:solidFill>
                        <a:srgbClr val="00CCFF"/>
                      </a:solidFill>
                      <a:miter lim="800000"/>
                      <a:headEnd/>
                      <a:tailEnd/>
                    </a:ln>
                  </pic:spPr>
                </pic:pic>
              </a:graphicData>
            </a:graphic>
          </wp:inline>
        </w:drawing>
      </w:r>
    </w:p>
    <w:p w:rsidR="00A34BEE" w:rsidRPr="00A261B4" w:rsidRDefault="00A34BEE" w:rsidP="00EC629B">
      <w:pPr>
        <w:spacing w:after="0" w:line="240" w:lineRule="auto"/>
        <w:ind w:firstLine="567"/>
        <w:jc w:val="both"/>
        <w:rPr>
          <w:sz w:val="28"/>
          <w:szCs w:val="28"/>
          <w:lang w:val="kk-KZ"/>
        </w:rPr>
      </w:pPr>
    </w:p>
    <w:p w:rsidR="00A34BEE" w:rsidRPr="00781A08" w:rsidRDefault="00A34BEE" w:rsidP="00EC629B">
      <w:pPr>
        <w:spacing w:after="0" w:line="240" w:lineRule="auto"/>
        <w:ind w:firstLine="567"/>
        <w:jc w:val="both"/>
        <w:rPr>
          <w:rFonts w:ascii="Times New Roman" w:hAnsi="Times New Roman" w:cs="Times New Roman"/>
          <w:sz w:val="28"/>
          <w:szCs w:val="28"/>
          <w:lang w:val="kk-KZ"/>
        </w:rPr>
      </w:pPr>
      <w:r w:rsidRPr="00781A08">
        <w:rPr>
          <w:rFonts w:ascii="Times New Roman" w:hAnsi="Times New Roman" w:cs="Times New Roman"/>
          <w:sz w:val="28"/>
          <w:szCs w:val="28"/>
          <w:lang w:val="kk-KZ"/>
        </w:rPr>
        <w:t>Колонияларды сипаттағанда Петри табақшасының қақпағын ашпайды, олардың консистенциясын егу барасында анықтайды. Алынған дақылдардың тазалығын, клетка морфологиясын микроскоппен қарап сынайды</w:t>
      </w:r>
    </w:p>
    <w:p w:rsidR="00A34BEE" w:rsidRPr="00781A08" w:rsidRDefault="00A34BEE" w:rsidP="00EC629B">
      <w:pPr>
        <w:spacing w:after="0" w:line="240" w:lineRule="auto"/>
        <w:ind w:firstLine="567"/>
        <w:jc w:val="both"/>
        <w:rPr>
          <w:rFonts w:ascii="Times New Roman" w:hAnsi="Times New Roman" w:cs="Times New Roman"/>
          <w:sz w:val="28"/>
          <w:szCs w:val="28"/>
          <w:lang w:val="kk-KZ"/>
        </w:rPr>
      </w:pPr>
      <w:r w:rsidRPr="00781A08">
        <w:rPr>
          <w:rFonts w:ascii="Times New Roman" w:hAnsi="Times New Roman" w:cs="Times New Roman"/>
          <w:sz w:val="28"/>
          <w:szCs w:val="28"/>
          <w:lang w:val="kk-KZ"/>
        </w:rPr>
        <w:t xml:space="preserve">Таза дақылдарды алуды жеңілдету үшін қоректік ортаға антибиотиктерді қосады. Эукариотты микроорганизмдерді бөліп алу үшін қоректік ортаның </w:t>
      </w:r>
      <w:r w:rsidRPr="00781A08">
        <w:rPr>
          <w:rFonts w:ascii="Times New Roman" w:hAnsi="Times New Roman" w:cs="Times New Roman"/>
          <w:sz w:val="28"/>
          <w:szCs w:val="28"/>
          <w:lang w:val="kk-KZ"/>
        </w:rPr>
        <w:lastRenderedPageBreak/>
        <w:t>құрамына бактериялардың өсуін тежейтін пенициллин қосады. Нистатин, керісінше эукариоттардың өсуін тежеп, бактерияларға әсер етпейді.</w:t>
      </w:r>
    </w:p>
    <w:p w:rsidR="00A34BEE" w:rsidRDefault="00A34BEE" w:rsidP="00EC629B">
      <w:pPr>
        <w:spacing w:after="0" w:line="240" w:lineRule="auto"/>
        <w:ind w:firstLine="567"/>
        <w:jc w:val="both"/>
        <w:rPr>
          <w:rFonts w:ascii="Times New Roman" w:hAnsi="Times New Roman" w:cs="Times New Roman"/>
          <w:b/>
          <w:sz w:val="28"/>
          <w:lang w:val="kk-KZ"/>
        </w:rPr>
      </w:pPr>
      <w:r w:rsidRPr="008C1B25">
        <w:rPr>
          <w:rFonts w:ascii="Times New Roman" w:hAnsi="Times New Roman" w:cs="Times New Roman"/>
          <w:b/>
          <w:sz w:val="28"/>
          <w:lang w:val="kk-KZ"/>
        </w:rPr>
        <w:t>Тапсырма:</w:t>
      </w:r>
      <w:r>
        <w:rPr>
          <w:rFonts w:ascii="Times New Roman" w:hAnsi="Times New Roman" w:cs="Times New Roman"/>
          <w:b/>
          <w:sz w:val="28"/>
          <w:lang w:val="kk-KZ"/>
        </w:rPr>
        <w:t xml:space="preserve"> </w:t>
      </w:r>
    </w:p>
    <w:p w:rsidR="00A34BEE" w:rsidRPr="008C1B25" w:rsidRDefault="00A34BEE" w:rsidP="00EC629B">
      <w:pPr>
        <w:pStyle w:val="ac"/>
        <w:numPr>
          <w:ilvl w:val="0"/>
          <w:numId w:val="17"/>
        </w:numPr>
        <w:spacing w:after="0" w:line="240" w:lineRule="auto"/>
        <w:ind w:left="0"/>
        <w:jc w:val="both"/>
        <w:rPr>
          <w:rFonts w:ascii="Times New Roman" w:hAnsi="Times New Roman" w:cs="Times New Roman"/>
          <w:sz w:val="28"/>
          <w:lang w:val="kk-KZ"/>
        </w:rPr>
      </w:pPr>
      <w:r w:rsidRPr="008C1B25">
        <w:rPr>
          <w:rFonts w:ascii="Times New Roman" w:hAnsi="Times New Roman" w:cs="Times New Roman"/>
          <w:sz w:val="28"/>
          <w:lang w:val="kk-KZ"/>
        </w:rPr>
        <w:t>Жұмыс барысы бойынша қорытынды жазу суретін салу</w:t>
      </w:r>
    </w:p>
    <w:p w:rsidR="00A34BEE" w:rsidRPr="008C1B25" w:rsidRDefault="00A34BEE" w:rsidP="00EC629B">
      <w:pPr>
        <w:pStyle w:val="ac"/>
        <w:numPr>
          <w:ilvl w:val="0"/>
          <w:numId w:val="17"/>
        </w:numPr>
        <w:spacing w:after="0" w:line="240" w:lineRule="auto"/>
        <w:ind w:left="0"/>
        <w:jc w:val="both"/>
        <w:rPr>
          <w:rFonts w:ascii="Times New Roman" w:hAnsi="Times New Roman" w:cs="Times New Roman"/>
          <w:sz w:val="28"/>
          <w:lang w:val="kk-KZ"/>
        </w:rPr>
      </w:pPr>
      <w:r w:rsidRPr="008C1B25">
        <w:rPr>
          <w:rFonts w:ascii="Times New Roman" w:hAnsi="Times New Roman" w:cs="Times New Roman"/>
          <w:sz w:val="28"/>
          <w:szCs w:val="28"/>
          <w:lang w:val="kk-KZ"/>
        </w:rPr>
        <w:t>Лактобактериялар туралы оқу</w:t>
      </w:r>
    </w:p>
    <w:p w:rsidR="00A34BEE" w:rsidRPr="008C1B25" w:rsidRDefault="00A34BEE" w:rsidP="00EC629B">
      <w:pPr>
        <w:pStyle w:val="ac"/>
        <w:numPr>
          <w:ilvl w:val="0"/>
          <w:numId w:val="17"/>
        </w:numPr>
        <w:spacing w:after="0" w:line="240" w:lineRule="auto"/>
        <w:ind w:left="0"/>
        <w:jc w:val="both"/>
        <w:rPr>
          <w:rFonts w:ascii="Times New Roman" w:hAnsi="Times New Roman" w:cs="Times New Roman"/>
          <w:sz w:val="28"/>
          <w:lang w:val="kk-KZ"/>
        </w:rPr>
      </w:pPr>
      <w:r w:rsidRPr="008C1B25">
        <w:rPr>
          <w:rFonts w:ascii="Times New Roman" w:hAnsi="Times New Roman" w:cs="Times New Roman"/>
          <w:sz w:val="28"/>
          <w:szCs w:val="28"/>
          <w:lang w:val="kk-KZ"/>
        </w:rPr>
        <w:t>Пробиотикалық препараттардың жалпы микрофлорасын зерттеу</w:t>
      </w:r>
    </w:p>
    <w:p w:rsidR="00A34BEE" w:rsidRPr="008C1B25" w:rsidRDefault="00A34BEE" w:rsidP="00EC629B">
      <w:pPr>
        <w:spacing w:after="0" w:line="240" w:lineRule="auto"/>
        <w:jc w:val="both"/>
        <w:rPr>
          <w:rFonts w:ascii="Times New Roman" w:hAnsi="Times New Roman" w:cs="Times New Roman"/>
          <w:sz w:val="28"/>
          <w:lang w:val="kk-KZ"/>
        </w:rPr>
      </w:pPr>
    </w:p>
    <w:p w:rsidR="00A34BEE" w:rsidRDefault="00A34BEE" w:rsidP="00EC629B">
      <w:pPr>
        <w:spacing w:after="0" w:line="240" w:lineRule="auto"/>
        <w:ind w:firstLine="567"/>
        <w:jc w:val="both"/>
        <w:rPr>
          <w:sz w:val="28"/>
          <w:lang w:val="kk-KZ"/>
        </w:rPr>
      </w:pPr>
    </w:p>
    <w:p w:rsidR="00A34BEE" w:rsidRDefault="00A34BEE" w:rsidP="00EC629B">
      <w:pPr>
        <w:spacing w:after="0" w:line="240" w:lineRule="auto"/>
        <w:ind w:firstLine="567"/>
        <w:jc w:val="center"/>
        <w:rPr>
          <w:rFonts w:ascii="Times New Roman" w:hAnsi="Times New Roman" w:cs="Times New Roman"/>
          <w:b/>
          <w:sz w:val="28"/>
          <w:szCs w:val="28"/>
          <w:lang w:val="kk-KZ"/>
        </w:rPr>
      </w:pPr>
      <w:r w:rsidRPr="008C1B25">
        <w:rPr>
          <w:rFonts w:ascii="Times New Roman" w:hAnsi="Times New Roman" w:cs="Times New Roman"/>
          <w:b/>
          <w:sz w:val="28"/>
          <w:szCs w:val="28"/>
          <w:lang w:val="kk-KZ"/>
        </w:rPr>
        <w:t xml:space="preserve">№8  </w:t>
      </w:r>
      <w:r>
        <w:rPr>
          <w:rFonts w:ascii="Times New Roman" w:hAnsi="Times New Roman" w:cs="Times New Roman"/>
          <w:b/>
          <w:sz w:val="28"/>
          <w:szCs w:val="28"/>
          <w:lang w:val="kk-KZ"/>
        </w:rPr>
        <w:t xml:space="preserve">Зертханалық сабақ </w:t>
      </w:r>
    </w:p>
    <w:p w:rsidR="00A34BEE" w:rsidRPr="008C1B25" w:rsidRDefault="00A34BEE" w:rsidP="00EC629B">
      <w:pPr>
        <w:spacing w:after="0" w:line="240" w:lineRule="auto"/>
        <w:ind w:firstLine="567"/>
        <w:jc w:val="both"/>
        <w:rPr>
          <w:rFonts w:ascii="Times New Roman" w:hAnsi="Times New Roman" w:cs="Times New Roman"/>
          <w:b/>
          <w:sz w:val="28"/>
          <w:szCs w:val="28"/>
          <w:lang w:val="kk-KZ"/>
        </w:rPr>
      </w:pPr>
    </w:p>
    <w:p w:rsidR="00A34BEE" w:rsidRPr="000C6857" w:rsidRDefault="00A34BEE" w:rsidP="00EC629B">
      <w:pPr>
        <w:tabs>
          <w:tab w:val="left" w:pos="142"/>
        </w:tabs>
        <w:spacing w:after="0" w:line="240" w:lineRule="auto"/>
        <w:ind w:firstLine="454"/>
        <w:contextualSpacing/>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 xml:space="preserve">Тақырыбы: </w:t>
      </w:r>
      <w:r w:rsidRPr="000C6857">
        <w:rPr>
          <w:rFonts w:ascii="Times New Roman" w:eastAsia="Calibri" w:hAnsi="Times New Roman" w:cs="Times New Roman"/>
          <w:sz w:val="28"/>
          <w:szCs w:val="28"/>
          <w:lang w:val="kk-KZ"/>
        </w:rPr>
        <w:t>Лактобактериялардың әртүрлі биологиялық сұйықтарға төзімділігін анықтау.</w:t>
      </w:r>
    </w:p>
    <w:p w:rsidR="00A34BEE" w:rsidRPr="008C1B25" w:rsidRDefault="00A34BEE" w:rsidP="00EC629B">
      <w:pPr>
        <w:adjustRightInd w:val="0"/>
        <w:spacing w:after="0" w:line="240" w:lineRule="auto"/>
        <w:ind w:firstLine="454"/>
        <w:jc w:val="both"/>
        <w:rPr>
          <w:rFonts w:ascii="Times New Roman" w:eastAsia="Calibri" w:hAnsi="Times New Roman" w:cs="Times New Roman"/>
          <w:b/>
          <w:sz w:val="28"/>
          <w:szCs w:val="28"/>
          <w:lang w:val="kk-KZ"/>
        </w:rPr>
      </w:pPr>
      <w:r w:rsidRPr="008C1B25">
        <w:rPr>
          <w:rFonts w:ascii="Times New Roman" w:eastAsia="Calibri" w:hAnsi="Times New Roman" w:cs="Times New Roman"/>
          <w:b/>
          <w:sz w:val="28"/>
          <w:szCs w:val="28"/>
          <w:lang w:val="kk-KZ"/>
        </w:rPr>
        <w:t xml:space="preserve">Міндеттері: </w:t>
      </w:r>
    </w:p>
    <w:p w:rsidR="00A34BEE" w:rsidRPr="000C6857" w:rsidRDefault="00A34BEE" w:rsidP="00EC629B">
      <w:pPr>
        <w:pStyle w:val="ac"/>
        <w:numPr>
          <w:ilvl w:val="0"/>
          <w:numId w:val="15"/>
        </w:numPr>
        <w:tabs>
          <w:tab w:val="left" w:pos="142"/>
        </w:tabs>
        <w:spacing w:after="0" w:line="240" w:lineRule="auto"/>
        <w:ind w:left="0" w:firstLine="454"/>
        <w:jc w:val="both"/>
        <w:rPr>
          <w:rFonts w:ascii="Times New Roman" w:eastAsia="Calibri" w:hAnsi="Times New Roman" w:cs="Times New Roman"/>
          <w:sz w:val="28"/>
          <w:szCs w:val="28"/>
          <w:lang w:val="kk-KZ"/>
        </w:rPr>
      </w:pPr>
      <w:r w:rsidRPr="000C6857">
        <w:rPr>
          <w:rFonts w:ascii="Times New Roman" w:eastAsia="Calibri" w:hAnsi="Times New Roman" w:cs="Times New Roman"/>
          <w:sz w:val="28"/>
          <w:szCs w:val="28"/>
          <w:lang w:val="kk-KZ"/>
        </w:rPr>
        <w:t xml:space="preserve">Лактобактерияларының биохимиялық қасиеті,әр түрлі химиялық-физиологиялық  сұйықтықтарға тұрақтылығын зертханалық жағдайда бақылау. </w:t>
      </w:r>
    </w:p>
    <w:p w:rsidR="00A34BEE" w:rsidRPr="000C6857" w:rsidRDefault="00A34BEE" w:rsidP="00EC629B">
      <w:pPr>
        <w:pStyle w:val="ac"/>
        <w:numPr>
          <w:ilvl w:val="0"/>
          <w:numId w:val="15"/>
        </w:numPr>
        <w:tabs>
          <w:tab w:val="left" w:pos="142"/>
        </w:tabs>
        <w:spacing w:after="0" w:line="240" w:lineRule="auto"/>
        <w:ind w:left="0" w:firstLine="454"/>
        <w:jc w:val="both"/>
        <w:rPr>
          <w:rFonts w:ascii="Times New Roman" w:eastAsia="Calibri" w:hAnsi="Times New Roman" w:cs="Times New Roman"/>
          <w:sz w:val="28"/>
          <w:szCs w:val="28"/>
          <w:lang w:val="kk-KZ"/>
        </w:rPr>
      </w:pPr>
      <w:r w:rsidRPr="000C6857">
        <w:rPr>
          <w:rFonts w:ascii="Times New Roman" w:eastAsia="Calibri" w:hAnsi="Times New Roman" w:cs="Times New Roman"/>
          <w:sz w:val="28"/>
          <w:szCs w:val="28"/>
          <w:lang w:val="kk-KZ"/>
        </w:rPr>
        <w:t xml:space="preserve">Лактобактериялардың белсенділігін анықта және өндірісте қолдану. </w:t>
      </w:r>
    </w:p>
    <w:p w:rsidR="00A34BEE" w:rsidRPr="008C1B25" w:rsidRDefault="00A34BEE" w:rsidP="00EC629B">
      <w:pPr>
        <w:tabs>
          <w:tab w:val="left" w:pos="0"/>
          <w:tab w:val="left" w:pos="709"/>
        </w:tabs>
        <w:spacing w:after="0" w:line="240" w:lineRule="auto"/>
        <w:ind w:firstLine="454"/>
        <w:contextualSpacing/>
        <w:jc w:val="both"/>
        <w:rPr>
          <w:rFonts w:ascii="Times New Roman" w:eastAsia="Calibri" w:hAnsi="Times New Roman" w:cs="Times New Roman"/>
          <w:sz w:val="28"/>
          <w:szCs w:val="28"/>
          <w:lang w:val="kk-KZ"/>
        </w:rPr>
      </w:pPr>
      <w:r w:rsidRPr="008C1B25">
        <w:rPr>
          <w:rFonts w:ascii="Times New Roman" w:eastAsia="Calibri" w:hAnsi="Times New Roman" w:cs="Times New Roman"/>
          <w:b/>
          <w:sz w:val="28"/>
          <w:szCs w:val="28"/>
          <w:lang w:val="kk-KZ"/>
        </w:rPr>
        <w:t xml:space="preserve">Лактобактерияларының ас тұзына тұрақтылығы </w:t>
      </w:r>
      <w:r w:rsidRPr="008C1B25">
        <w:rPr>
          <w:rFonts w:ascii="Times New Roman" w:eastAsia="Calibri" w:hAnsi="Times New Roman" w:cs="Times New Roman"/>
          <w:sz w:val="28"/>
          <w:szCs w:val="28"/>
          <w:lang w:val="kk-KZ"/>
        </w:rPr>
        <w:t>NаCl-дың әртүрлі концентрациясы (2,4,6%) бар гидролизденген сүтте анықталады. Зерттелінетін  дақылды  тұзақпен алып, 8-10мл гидролизденген сүтке егеді (рН 6,8-7,0). Егілген культураны 48 сағат 37</w:t>
      </w:r>
      <w:r w:rsidRPr="008C1B25">
        <w:rPr>
          <w:rFonts w:ascii="Times New Roman" w:eastAsia="Calibri" w:hAnsi="Times New Roman" w:cs="Times New Roman"/>
          <w:sz w:val="28"/>
          <w:szCs w:val="28"/>
          <w:vertAlign w:val="superscript"/>
          <w:lang w:val="kk-KZ"/>
        </w:rPr>
        <w:t>0</w:t>
      </w:r>
      <w:r w:rsidRPr="008C1B25">
        <w:rPr>
          <w:rFonts w:ascii="Times New Roman" w:eastAsia="Calibri" w:hAnsi="Times New Roman" w:cs="Times New Roman"/>
          <w:sz w:val="28"/>
          <w:szCs w:val="28"/>
          <w:lang w:val="kk-KZ"/>
        </w:rPr>
        <w:t>С температуралы термостатта дақылдайды. Дақылдың төзімділігі бақылаумен салыстырғандағы өзгерісін анықтауға негізделеді.</w:t>
      </w:r>
    </w:p>
    <w:p w:rsidR="00A34BEE" w:rsidRPr="008C1B25" w:rsidRDefault="00A34BEE" w:rsidP="00EC629B">
      <w:pPr>
        <w:tabs>
          <w:tab w:val="left" w:pos="851"/>
        </w:tabs>
        <w:spacing w:after="0" w:line="240" w:lineRule="auto"/>
        <w:ind w:firstLine="454"/>
        <w:jc w:val="both"/>
        <w:rPr>
          <w:rFonts w:ascii="Times New Roman" w:hAnsi="Times New Roman" w:cs="Times New Roman"/>
          <w:b/>
          <w:sz w:val="28"/>
          <w:szCs w:val="28"/>
          <w:lang w:val="kk-KZ"/>
        </w:rPr>
      </w:pPr>
      <w:r w:rsidRPr="008C1B25">
        <w:rPr>
          <w:rFonts w:ascii="Times New Roman" w:hAnsi="Times New Roman" w:cs="Times New Roman"/>
          <w:b/>
          <w:sz w:val="28"/>
          <w:szCs w:val="28"/>
          <w:lang w:val="kk-KZ"/>
        </w:rPr>
        <w:t xml:space="preserve">Лактобактериялардың  температураға қатысын зерттеу әдісі.  </w:t>
      </w:r>
    </w:p>
    <w:p w:rsidR="00A34BEE" w:rsidRPr="00054E6D" w:rsidRDefault="00A34BEE" w:rsidP="00EC629B">
      <w:pPr>
        <w:tabs>
          <w:tab w:val="left" w:pos="851"/>
        </w:tabs>
        <w:spacing w:after="0" w:line="240" w:lineRule="auto"/>
        <w:ind w:firstLine="454"/>
        <w:jc w:val="both"/>
        <w:rPr>
          <w:sz w:val="28"/>
          <w:szCs w:val="28"/>
          <w:lang w:val="kk-KZ"/>
        </w:rPr>
      </w:pPr>
      <w:r w:rsidRPr="008C1B25">
        <w:rPr>
          <w:rFonts w:ascii="Times New Roman" w:hAnsi="Times New Roman" w:cs="Times New Roman"/>
          <w:sz w:val="28"/>
          <w:szCs w:val="28"/>
          <w:lang w:val="kk-KZ"/>
        </w:rPr>
        <w:t>Дақылдарды термофильді және мезофильді топтарға жіктеу мақсатында температураға төзімділігі 60-65</w:t>
      </w:r>
      <w:r w:rsidRPr="008C1B25">
        <w:rPr>
          <w:rFonts w:ascii="Times New Roman" w:hAnsi="Times New Roman" w:cs="Times New Roman"/>
          <w:sz w:val="28"/>
          <w:szCs w:val="28"/>
          <w:vertAlign w:val="superscript"/>
          <w:lang w:val="kk-KZ"/>
        </w:rPr>
        <w:t>0</w:t>
      </w:r>
      <w:r w:rsidRPr="008C1B25">
        <w:rPr>
          <w:rFonts w:ascii="Times New Roman" w:hAnsi="Times New Roman" w:cs="Times New Roman"/>
          <w:sz w:val="28"/>
          <w:szCs w:val="28"/>
          <w:lang w:val="kk-KZ"/>
        </w:rPr>
        <w:t>С қыздыру арқылы зерттеледі. Сүт қышқылды бактериялардың жоғары температураға төзімділігін анықтау үшін 10мл стерильді майсыздандырылған сүтке таза дақылдың бір тамшысын енгізеді. Пробирканы жақсылап араластырып, 30 және 90 минутқа 60-65</w:t>
      </w:r>
      <w:r w:rsidRPr="008C1B25">
        <w:rPr>
          <w:rFonts w:ascii="Times New Roman" w:hAnsi="Times New Roman" w:cs="Times New Roman"/>
          <w:sz w:val="28"/>
          <w:szCs w:val="28"/>
          <w:vertAlign w:val="superscript"/>
          <w:lang w:val="kk-KZ"/>
        </w:rPr>
        <w:t>0</w:t>
      </w:r>
      <w:r w:rsidRPr="008C1B25">
        <w:rPr>
          <w:rFonts w:ascii="Times New Roman" w:hAnsi="Times New Roman" w:cs="Times New Roman"/>
          <w:sz w:val="28"/>
          <w:szCs w:val="28"/>
          <w:lang w:val="kk-KZ"/>
        </w:rPr>
        <w:t>С температурада су моншасына орналастырады.   Одан кейін пробиркаларды жылдам суытып, термостатқа 48 сағатқа қояды. Дақылдардың өсуін ұйытқы түзуімен және микроскоптау арқылы</w:t>
      </w:r>
      <w:r w:rsidRPr="00054E6D">
        <w:rPr>
          <w:sz w:val="28"/>
          <w:szCs w:val="28"/>
          <w:lang w:val="kk-KZ"/>
        </w:rPr>
        <w:t xml:space="preserve"> </w:t>
      </w:r>
      <w:r w:rsidRPr="008C1B25">
        <w:rPr>
          <w:rFonts w:ascii="Times New Roman" w:hAnsi="Times New Roman" w:cs="Times New Roman"/>
          <w:sz w:val="28"/>
          <w:szCs w:val="28"/>
          <w:lang w:val="kk-KZ"/>
        </w:rPr>
        <w:t>бақылайды.</w:t>
      </w:r>
      <w:r w:rsidRPr="00054E6D">
        <w:rPr>
          <w:sz w:val="28"/>
          <w:szCs w:val="28"/>
          <w:lang w:val="kk-KZ"/>
        </w:rPr>
        <w:t xml:space="preserve"> </w:t>
      </w:r>
    </w:p>
    <w:p w:rsidR="00A34BEE" w:rsidRPr="000C6857" w:rsidRDefault="00A34BEE" w:rsidP="00EC629B">
      <w:pPr>
        <w:tabs>
          <w:tab w:val="left" w:pos="851"/>
        </w:tabs>
        <w:spacing w:after="0" w:line="240" w:lineRule="auto"/>
        <w:ind w:firstLine="454"/>
        <w:jc w:val="both"/>
        <w:rPr>
          <w:rFonts w:ascii="Times New Roman" w:hAnsi="Times New Roman" w:cs="Times New Roman"/>
          <w:sz w:val="28"/>
          <w:szCs w:val="28"/>
          <w:lang w:val="kk-KZ"/>
        </w:rPr>
      </w:pPr>
      <w:r w:rsidRPr="000C6857">
        <w:rPr>
          <w:rFonts w:ascii="Times New Roman" w:hAnsi="Times New Roman" w:cs="Times New Roman"/>
          <w:sz w:val="28"/>
          <w:szCs w:val="28"/>
          <w:lang w:val="kk-KZ"/>
        </w:rPr>
        <w:t>Лактобактериялардың көмірсуларды және спирттерді ыдырату қабілеттілігін анықтау әдісін пайдалана отырып, қышқыл түзу белсенділігін анықтау.</w:t>
      </w:r>
    </w:p>
    <w:p w:rsidR="00A34BEE" w:rsidRPr="008C1B25" w:rsidRDefault="00A34BEE" w:rsidP="00EC629B">
      <w:pPr>
        <w:tabs>
          <w:tab w:val="left" w:pos="851"/>
        </w:tabs>
        <w:spacing w:after="0" w:line="240" w:lineRule="auto"/>
        <w:ind w:firstLine="454"/>
        <w:jc w:val="both"/>
        <w:rPr>
          <w:rFonts w:ascii="Times New Roman" w:hAnsi="Times New Roman" w:cs="Times New Roman"/>
          <w:sz w:val="28"/>
          <w:szCs w:val="28"/>
          <w:lang w:val="kk-KZ"/>
        </w:rPr>
      </w:pPr>
      <w:r w:rsidRPr="008C1B25">
        <w:rPr>
          <w:rFonts w:ascii="Times New Roman" w:hAnsi="Times New Roman" w:cs="Times New Roman"/>
          <w:sz w:val="28"/>
          <w:szCs w:val="28"/>
          <w:lang w:val="kk-KZ"/>
        </w:rPr>
        <w:t xml:space="preserve">Зерттеу жұмысы үшін құрамы төмендегідей ашытқы сорпасын қолданады. (% -бен  құбыр суына): </w:t>
      </w:r>
    </w:p>
    <w:p w:rsidR="00A34BEE" w:rsidRPr="008C1B25" w:rsidRDefault="00A34BEE" w:rsidP="00EC629B">
      <w:pPr>
        <w:spacing w:after="0" w:line="240" w:lineRule="auto"/>
        <w:ind w:firstLine="851"/>
        <w:jc w:val="both"/>
        <w:rPr>
          <w:rFonts w:ascii="Times New Roman" w:hAnsi="Times New Roman" w:cs="Times New Roman"/>
          <w:sz w:val="28"/>
          <w:szCs w:val="28"/>
          <w:lang w:val="kk-KZ"/>
        </w:rPr>
      </w:pPr>
      <w:r w:rsidRPr="008C1B25">
        <w:rPr>
          <w:rFonts w:ascii="Times New Roman" w:hAnsi="Times New Roman" w:cs="Times New Roman"/>
          <w:sz w:val="28"/>
          <w:szCs w:val="28"/>
          <w:lang w:val="kk-KZ"/>
        </w:rPr>
        <w:t>Ашытқы автолизаты - 2,5</w:t>
      </w:r>
    </w:p>
    <w:p w:rsidR="00A34BEE" w:rsidRPr="008C1B25" w:rsidRDefault="00A34BEE" w:rsidP="00EC629B">
      <w:pPr>
        <w:spacing w:after="0" w:line="240" w:lineRule="auto"/>
        <w:ind w:firstLine="851"/>
        <w:jc w:val="both"/>
        <w:rPr>
          <w:rFonts w:ascii="Times New Roman" w:hAnsi="Times New Roman" w:cs="Times New Roman"/>
          <w:sz w:val="28"/>
          <w:szCs w:val="28"/>
          <w:lang w:val="kk-KZ"/>
        </w:rPr>
      </w:pPr>
      <w:r w:rsidRPr="008C1B25">
        <w:rPr>
          <w:rFonts w:ascii="Times New Roman" w:hAnsi="Times New Roman" w:cs="Times New Roman"/>
          <w:sz w:val="28"/>
          <w:szCs w:val="28"/>
          <w:lang w:val="kk-KZ"/>
        </w:rPr>
        <w:t>Nа</w:t>
      </w:r>
      <w:r w:rsidRPr="008C1B25">
        <w:rPr>
          <w:rFonts w:ascii="Times New Roman" w:hAnsi="Times New Roman" w:cs="Times New Roman"/>
          <w:sz w:val="28"/>
          <w:szCs w:val="28"/>
          <w:vertAlign w:val="subscript"/>
          <w:lang w:val="kk-KZ"/>
        </w:rPr>
        <w:t>2</w:t>
      </w:r>
      <w:r w:rsidRPr="008C1B25">
        <w:rPr>
          <w:rFonts w:ascii="Times New Roman" w:hAnsi="Times New Roman" w:cs="Times New Roman"/>
          <w:sz w:val="28"/>
          <w:szCs w:val="28"/>
          <w:lang w:val="kk-KZ"/>
        </w:rPr>
        <w:t>HPO</w:t>
      </w:r>
      <w:r w:rsidRPr="008C1B25">
        <w:rPr>
          <w:rFonts w:ascii="Times New Roman" w:hAnsi="Times New Roman" w:cs="Times New Roman"/>
          <w:sz w:val="28"/>
          <w:szCs w:val="28"/>
          <w:vertAlign w:val="subscript"/>
          <w:lang w:val="kk-KZ"/>
        </w:rPr>
        <w:t>4</w:t>
      </w:r>
      <w:r w:rsidRPr="008C1B25">
        <w:rPr>
          <w:rFonts w:ascii="Times New Roman" w:hAnsi="Times New Roman" w:cs="Times New Roman"/>
          <w:sz w:val="28"/>
          <w:szCs w:val="28"/>
          <w:lang w:val="kk-KZ"/>
        </w:rPr>
        <w:t xml:space="preserve">                     -0,1</w:t>
      </w:r>
    </w:p>
    <w:p w:rsidR="00A34BEE" w:rsidRPr="008C1B25" w:rsidRDefault="00A34BEE" w:rsidP="00EC629B">
      <w:pPr>
        <w:tabs>
          <w:tab w:val="left" w:pos="3900"/>
        </w:tabs>
        <w:spacing w:after="0" w:line="240" w:lineRule="auto"/>
        <w:ind w:firstLine="851"/>
        <w:jc w:val="both"/>
        <w:rPr>
          <w:rFonts w:ascii="Times New Roman" w:hAnsi="Times New Roman" w:cs="Times New Roman"/>
          <w:sz w:val="28"/>
          <w:szCs w:val="28"/>
          <w:lang w:val="kk-KZ"/>
        </w:rPr>
      </w:pPr>
      <w:r w:rsidRPr="008C1B25">
        <w:rPr>
          <w:rFonts w:ascii="Times New Roman" w:hAnsi="Times New Roman" w:cs="Times New Roman"/>
          <w:sz w:val="28"/>
          <w:szCs w:val="28"/>
          <w:lang w:val="kk-KZ"/>
        </w:rPr>
        <w:t>KH</w:t>
      </w:r>
      <w:r w:rsidRPr="008C1B25">
        <w:rPr>
          <w:rFonts w:ascii="Times New Roman" w:hAnsi="Times New Roman" w:cs="Times New Roman"/>
          <w:sz w:val="28"/>
          <w:szCs w:val="28"/>
          <w:vertAlign w:val="subscript"/>
          <w:lang w:val="kk-KZ"/>
        </w:rPr>
        <w:t>2</w:t>
      </w:r>
      <w:r w:rsidRPr="008C1B25">
        <w:rPr>
          <w:rFonts w:ascii="Times New Roman" w:hAnsi="Times New Roman" w:cs="Times New Roman"/>
          <w:sz w:val="28"/>
          <w:szCs w:val="28"/>
          <w:lang w:val="kk-KZ"/>
        </w:rPr>
        <w:t>PO</w:t>
      </w:r>
      <w:r w:rsidRPr="008C1B25">
        <w:rPr>
          <w:rFonts w:ascii="Times New Roman" w:hAnsi="Times New Roman" w:cs="Times New Roman"/>
          <w:sz w:val="28"/>
          <w:szCs w:val="28"/>
          <w:vertAlign w:val="subscript"/>
          <w:lang w:val="kk-KZ"/>
        </w:rPr>
        <w:t>4</w:t>
      </w:r>
      <w:r w:rsidRPr="008C1B25">
        <w:rPr>
          <w:rFonts w:ascii="Times New Roman" w:hAnsi="Times New Roman" w:cs="Times New Roman"/>
          <w:sz w:val="28"/>
          <w:szCs w:val="28"/>
          <w:lang w:val="kk-KZ"/>
        </w:rPr>
        <w:t xml:space="preserve">                       -0,1</w:t>
      </w:r>
      <w:r w:rsidRPr="008C1B25">
        <w:rPr>
          <w:rFonts w:ascii="Times New Roman" w:hAnsi="Times New Roman" w:cs="Times New Roman"/>
          <w:sz w:val="28"/>
          <w:szCs w:val="28"/>
          <w:lang w:val="kk-KZ"/>
        </w:rPr>
        <w:tab/>
      </w:r>
    </w:p>
    <w:p w:rsidR="00A34BEE" w:rsidRPr="008C1B25" w:rsidRDefault="00A34BEE" w:rsidP="00EC629B">
      <w:pPr>
        <w:spacing w:after="0" w:line="240" w:lineRule="auto"/>
        <w:ind w:firstLine="851"/>
        <w:jc w:val="both"/>
        <w:rPr>
          <w:rFonts w:ascii="Times New Roman" w:hAnsi="Times New Roman" w:cs="Times New Roman"/>
          <w:sz w:val="28"/>
          <w:szCs w:val="28"/>
          <w:lang w:val="kk-KZ"/>
        </w:rPr>
      </w:pPr>
      <w:r w:rsidRPr="008C1B25">
        <w:rPr>
          <w:rFonts w:ascii="Times New Roman" w:hAnsi="Times New Roman" w:cs="Times New Roman"/>
          <w:sz w:val="28"/>
          <w:szCs w:val="28"/>
          <w:lang w:val="kk-KZ"/>
        </w:rPr>
        <w:t>MgSO</w:t>
      </w:r>
      <w:r w:rsidRPr="008C1B25">
        <w:rPr>
          <w:rFonts w:ascii="Times New Roman" w:hAnsi="Times New Roman" w:cs="Times New Roman"/>
          <w:sz w:val="28"/>
          <w:szCs w:val="28"/>
          <w:vertAlign w:val="subscript"/>
          <w:lang w:val="kk-KZ"/>
        </w:rPr>
        <w:t xml:space="preserve">4 </w:t>
      </w:r>
      <w:r w:rsidRPr="008C1B25">
        <w:rPr>
          <w:rFonts w:ascii="Times New Roman" w:hAnsi="Times New Roman" w:cs="Times New Roman"/>
          <w:sz w:val="28"/>
          <w:szCs w:val="28"/>
          <w:lang w:val="kk-KZ"/>
        </w:rPr>
        <w:t xml:space="preserve">                        -0,1</w:t>
      </w:r>
    </w:p>
    <w:p w:rsidR="00A34BEE" w:rsidRPr="008C1B25" w:rsidRDefault="00A34BEE" w:rsidP="00EC629B">
      <w:pPr>
        <w:spacing w:after="0" w:line="240" w:lineRule="auto"/>
        <w:ind w:firstLine="851"/>
        <w:jc w:val="both"/>
        <w:rPr>
          <w:rFonts w:ascii="Times New Roman" w:hAnsi="Times New Roman" w:cs="Times New Roman"/>
          <w:sz w:val="28"/>
          <w:szCs w:val="28"/>
          <w:lang w:val="kk-KZ"/>
        </w:rPr>
      </w:pPr>
      <w:r w:rsidRPr="008C1B25">
        <w:rPr>
          <w:rFonts w:ascii="Times New Roman" w:hAnsi="Times New Roman" w:cs="Times New Roman"/>
          <w:sz w:val="28"/>
          <w:szCs w:val="28"/>
          <w:lang w:val="kk-KZ"/>
        </w:rPr>
        <w:t>Пептон                       -0,5</w:t>
      </w:r>
    </w:p>
    <w:p w:rsidR="00A34BEE" w:rsidRPr="008C1B25" w:rsidRDefault="00A34BEE" w:rsidP="00EC629B">
      <w:pPr>
        <w:spacing w:after="0" w:line="240" w:lineRule="auto"/>
        <w:ind w:firstLine="851"/>
        <w:jc w:val="both"/>
        <w:rPr>
          <w:rFonts w:ascii="Times New Roman" w:hAnsi="Times New Roman" w:cs="Times New Roman"/>
          <w:sz w:val="28"/>
          <w:szCs w:val="28"/>
          <w:lang w:val="kk-KZ"/>
        </w:rPr>
      </w:pPr>
      <w:r w:rsidRPr="008C1B25">
        <w:rPr>
          <w:rFonts w:ascii="Times New Roman" w:hAnsi="Times New Roman" w:cs="Times New Roman"/>
          <w:sz w:val="28"/>
          <w:szCs w:val="28"/>
          <w:lang w:val="kk-KZ"/>
        </w:rPr>
        <w:t>Андреде  индикаторы -0,2</w:t>
      </w:r>
    </w:p>
    <w:p w:rsidR="00A34BEE" w:rsidRPr="008C1B25" w:rsidRDefault="00A34BEE" w:rsidP="00EC629B">
      <w:pPr>
        <w:spacing w:after="0" w:line="240" w:lineRule="auto"/>
        <w:ind w:firstLine="851"/>
        <w:jc w:val="both"/>
        <w:rPr>
          <w:rFonts w:ascii="Times New Roman" w:hAnsi="Times New Roman" w:cs="Times New Roman"/>
          <w:sz w:val="28"/>
          <w:szCs w:val="28"/>
          <w:lang w:val="kk-KZ"/>
        </w:rPr>
      </w:pPr>
      <w:r w:rsidRPr="008C1B25">
        <w:rPr>
          <w:rFonts w:ascii="Times New Roman" w:hAnsi="Times New Roman" w:cs="Times New Roman"/>
          <w:sz w:val="28"/>
          <w:szCs w:val="28"/>
          <w:lang w:val="kk-KZ"/>
        </w:rPr>
        <w:t>рН                               - 6,8-7,0</w:t>
      </w:r>
    </w:p>
    <w:p w:rsidR="00A34BEE" w:rsidRPr="008C1B25" w:rsidRDefault="00A34BEE" w:rsidP="00EC629B">
      <w:pPr>
        <w:autoSpaceDE w:val="0"/>
        <w:autoSpaceDN w:val="0"/>
        <w:spacing w:after="0" w:line="240" w:lineRule="auto"/>
        <w:ind w:firstLine="454"/>
        <w:jc w:val="both"/>
        <w:rPr>
          <w:rFonts w:ascii="Times New Roman" w:hAnsi="Times New Roman" w:cs="Times New Roman"/>
          <w:sz w:val="28"/>
          <w:szCs w:val="28"/>
          <w:lang w:val="kk-KZ"/>
        </w:rPr>
      </w:pPr>
      <w:r w:rsidRPr="008C1B25">
        <w:rPr>
          <w:rFonts w:ascii="Times New Roman" w:hAnsi="Times New Roman" w:cs="Times New Roman"/>
          <w:sz w:val="28"/>
          <w:szCs w:val="28"/>
          <w:lang w:val="kk-KZ"/>
        </w:rPr>
        <w:lastRenderedPageBreak/>
        <w:t>Ашытқы сорпасын пробиркаларға 9 мл көлемінде құйып, стерилизациялайды және келесідей көмірсулар мен спирттердің 10% сулы ерітіндісін дайындап, стеридизациялайды: глюкоза, галактоза, сахароза,  лактоза, мальтоза, раффиноза, рамноза, ксилоза, арабиноза, крахмал, сорбит, маннит, дульцит, глицерин. Құрамында 1мл көмірсу және 9мл ашытқы сорпасы бар пробиркаға 0,1мл 24 сағаттық дақылды егеді. Дақылдарды теромостатта 48 сағат өсіреді.</w:t>
      </w:r>
    </w:p>
    <w:p w:rsidR="00A34BEE" w:rsidRPr="008C1B25" w:rsidRDefault="00A34BEE" w:rsidP="00EC629B">
      <w:pPr>
        <w:tabs>
          <w:tab w:val="left" w:pos="567"/>
        </w:tabs>
        <w:spacing w:after="0" w:line="240" w:lineRule="auto"/>
        <w:ind w:firstLine="454"/>
        <w:jc w:val="both"/>
        <w:rPr>
          <w:rFonts w:ascii="Times New Roman" w:hAnsi="Times New Roman" w:cs="Times New Roman"/>
          <w:b/>
          <w:sz w:val="28"/>
          <w:szCs w:val="28"/>
          <w:lang w:val="kk-KZ"/>
        </w:rPr>
      </w:pPr>
      <w:r w:rsidRPr="008C1B25">
        <w:rPr>
          <w:rFonts w:ascii="Times New Roman" w:hAnsi="Times New Roman" w:cs="Times New Roman"/>
          <w:b/>
          <w:sz w:val="28"/>
          <w:szCs w:val="28"/>
          <w:lang w:val="kk-KZ"/>
        </w:rPr>
        <w:t xml:space="preserve">Метилен көгін тотықсыздандыруын анықтау әдісі. </w:t>
      </w:r>
    </w:p>
    <w:p w:rsidR="00A34BEE" w:rsidRPr="008C1B25" w:rsidRDefault="00A34BEE" w:rsidP="00EC629B">
      <w:pPr>
        <w:tabs>
          <w:tab w:val="left" w:pos="851"/>
        </w:tabs>
        <w:spacing w:after="0" w:line="240" w:lineRule="auto"/>
        <w:ind w:firstLine="454"/>
        <w:jc w:val="both"/>
        <w:rPr>
          <w:rFonts w:ascii="Times New Roman" w:hAnsi="Times New Roman" w:cs="Times New Roman"/>
          <w:sz w:val="28"/>
          <w:szCs w:val="28"/>
          <w:lang w:val="kk-KZ"/>
        </w:rPr>
      </w:pPr>
      <w:r w:rsidRPr="008C1B25">
        <w:rPr>
          <w:rFonts w:ascii="Times New Roman" w:hAnsi="Times New Roman" w:cs="Times New Roman"/>
          <w:sz w:val="28"/>
          <w:szCs w:val="28"/>
          <w:lang w:val="kk-KZ"/>
        </w:rPr>
        <w:t>Бұл жұмысты жүргізу үшін құрамында 0,1% және 0,3% метилен көгі бар майсыздандырылған сүт қолданылады. 10мл метилен көгі бар ортаға 0,1мл көлемінде дақылды егіп, термостатқа 37</w:t>
      </w:r>
      <w:r w:rsidRPr="008C1B25">
        <w:rPr>
          <w:rFonts w:ascii="Times New Roman" w:hAnsi="Times New Roman" w:cs="Times New Roman"/>
          <w:sz w:val="28"/>
          <w:szCs w:val="28"/>
          <w:vertAlign w:val="superscript"/>
          <w:lang w:val="kk-KZ"/>
        </w:rPr>
        <w:t>0</w:t>
      </w:r>
      <w:r w:rsidRPr="008C1B25">
        <w:rPr>
          <w:rFonts w:ascii="Times New Roman" w:hAnsi="Times New Roman" w:cs="Times New Roman"/>
          <w:sz w:val="28"/>
          <w:szCs w:val="28"/>
          <w:lang w:val="kk-KZ"/>
        </w:rPr>
        <w:t xml:space="preserve">С температурады 48 сағатқа қояды. Дақылдардың өсуін метилен көгінің тотықсыздануын бақылау, яғни түсінің  өзгеруі арқылы анықтайды. </w:t>
      </w:r>
    </w:p>
    <w:p w:rsidR="00A34BEE" w:rsidRPr="008C1B25" w:rsidRDefault="00A34BEE" w:rsidP="00EC629B">
      <w:pPr>
        <w:tabs>
          <w:tab w:val="left" w:pos="567"/>
        </w:tabs>
        <w:spacing w:after="0" w:line="240" w:lineRule="auto"/>
        <w:ind w:firstLine="454"/>
        <w:jc w:val="both"/>
        <w:rPr>
          <w:rFonts w:ascii="Times New Roman" w:hAnsi="Times New Roman" w:cs="Times New Roman"/>
          <w:sz w:val="28"/>
          <w:szCs w:val="28"/>
          <w:lang w:val="kk-KZ"/>
        </w:rPr>
      </w:pPr>
      <w:r w:rsidRPr="008C1B25">
        <w:rPr>
          <w:rFonts w:ascii="Times New Roman" w:hAnsi="Times New Roman" w:cs="Times New Roman"/>
          <w:b/>
          <w:sz w:val="28"/>
          <w:szCs w:val="28"/>
          <w:lang w:val="kk-KZ"/>
        </w:rPr>
        <w:t xml:space="preserve">Желатинді ыдырату қабілеттілігін </w:t>
      </w:r>
      <w:r w:rsidRPr="008C1B25">
        <w:rPr>
          <w:rFonts w:ascii="Times New Roman" w:hAnsi="Times New Roman" w:cs="Times New Roman"/>
          <w:sz w:val="28"/>
          <w:szCs w:val="28"/>
          <w:lang w:val="kk-KZ"/>
        </w:rPr>
        <w:t>зерттеу үшін ет-пептонды желатин ортасына зерттелінетін дақылды укол әдісімен егеді. Пробиркаларды 48 сағат бойы 37</w:t>
      </w:r>
      <w:r w:rsidRPr="008C1B25">
        <w:rPr>
          <w:rFonts w:ascii="Times New Roman" w:hAnsi="Times New Roman" w:cs="Times New Roman"/>
          <w:sz w:val="28"/>
          <w:szCs w:val="28"/>
          <w:vertAlign w:val="superscript"/>
          <w:lang w:val="kk-KZ"/>
        </w:rPr>
        <w:t>0</w:t>
      </w:r>
      <w:r w:rsidRPr="008C1B25">
        <w:rPr>
          <w:rFonts w:ascii="Times New Roman" w:hAnsi="Times New Roman" w:cs="Times New Roman"/>
          <w:sz w:val="28"/>
          <w:szCs w:val="28"/>
          <w:lang w:val="kk-KZ"/>
        </w:rPr>
        <w:t xml:space="preserve">С температурада өсіреді. Желатиннің ыдырауын ортаның өзгерісі арқылы анықтайды. </w:t>
      </w:r>
    </w:p>
    <w:p w:rsidR="00A34BEE" w:rsidRPr="008C1B25" w:rsidRDefault="00A34BEE" w:rsidP="00EC629B">
      <w:pPr>
        <w:tabs>
          <w:tab w:val="left" w:pos="567"/>
        </w:tabs>
        <w:spacing w:after="0" w:line="240" w:lineRule="auto"/>
        <w:ind w:firstLine="454"/>
        <w:jc w:val="both"/>
        <w:rPr>
          <w:rFonts w:ascii="Times New Roman" w:hAnsi="Times New Roman" w:cs="Times New Roman"/>
          <w:b/>
          <w:sz w:val="28"/>
          <w:szCs w:val="28"/>
          <w:lang w:val="kk-KZ"/>
        </w:rPr>
      </w:pPr>
      <w:r w:rsidRPr="008C1B25">
        <w:rPr>
          <w:rFonts w:ascii="Times New Roman" w:hAnsi="Times New Roman" w:cs="Times New Roman"/>
          <w:b/>
          <w:sz w:val="28"/>
          <w:szCs w:val="28"/>
          <w:lang w:val="kk-KZ"/>
        </w:rPr>
        <w:t>Глюкозаны ашыту барысында көмірқышқыл газын түзуі</w:t>
      </w:r>
    </w:p>
    <w:p w:rsidR="00A34BEE" w:rsidRPr="008C1B25" w:rsidRDefault="00A34BEE" w:rsidP="00EC629B">
      <w:pPr>
        <w:tabs>
          <w:tab w:val="left" w:pos="567"/>
        </w:tabs>
        <w:spacing w:after="0" w:line="240" w:lineRule="auto"/>
        <w:ind w:firstLine="454"/>
        <w:jc w:val="both"/>
        <w:rPr>
          <w:rFonts w:ascii="Times New Roman" w:hAnsi="Times New Roman" w:cs="Times New Roman"/>
          <w:sz w:val="28"/>
          <w:szCs w:val="28"/>
          <w:lang w:val="kk-KZ"/>
        </w:rPr>
      </w:pPr>
      <w:r w:rsidRPr="008C1B25">
        <w:rPr>
          <w:rFonts w:ascii="Times New Roman" w:hAnsi="Times New Roman" w:cs="Times New Roman"/>
          <w:sz w:val="28"/>
          <w:szCs w:val="28"/>
          <w:lang w:val="kk-KZ"/>
        </w:rPr>
        <w:t xml:space="preserve">Бұл жұмысты жүргізу үшін Джибсон және Абд-эль-Малектің  ортасын қолданады: </w:t>
      </w:r>
    </w:p>
    <w:p w:rsidR="00A34BEE" w:rsidRPr="008C1B25" w:rsidRDefault="00A34BEE" w:rsidP="00EC629B">
      <w:pPr>
        <w:tabs>
          <w:tab w:val="left" w:pos="567"/>
        </w:tabs>
        <w:spacing w:after="0" w:line="240" w:lineRule="auto"/>
        <w:ind w:firstLine="454"/>
        <w:jc w:val="both"/>
        <w:rPr>
          <w:rFonts w:ascii="Times New Roman" w:hAnsi="Times New Roman" w:cs="Times New Roman"/>
          <w:sz w:val="28"/>
          <w:szCs w:val="28"/>
        </w:rPr>
      </w:pPr>
      <w:r w:rsidRPr="008C1B25">
        <w:rPr>
          <w:rFonts w:ascii="Times New Roman" w:hAnsi="Times New Roman" w:cs="Times New Roman"/>
          <w:sz w:val="28"/>
          <w:szCs w:val="28"/>
        </w:rPr>
        <w:t>Глюкоза – 0,5 г</w:t>
      </w:r>
    </w:p>
    <w:p w:rsidR="00A34BEE" w:rsidRPr="008C1B25" w:rsidRDefault="00A34BEE" w:rsidP="00EC629B">
      <w:pPr>
        <w:tabs>
          <w:tab w:val="left" w:pos="567"/>
        </w:tabs>
        <w:spacing w:after="0" w:line="240" w:lineRule="auto"/>
        <w:ind w:firstLine="454"/>
        <w:jc w:val="both"/>
        <w:rPr>
          <w:rFonts w:ascii="Times New Roman" w:hAnsi="Times New Roman" w:cs="Times New Roman"/>
          <w:sz w:val="28"/>
          <w:szCs w:val="28"/>
        </w:rPr>
      </w:pPr>
      <w:r w:rsidRPr="008C1B25">
        <w:rPr>
          <w:rFonts w:ascii="Times New Roman" w:hAnsi="Times New Roman" w:cs="Times New Roman"/>
          <w:sz w:val="28"/>
          <w:szCs w:val="28"/>
          <w:lang w:val="kk-KZ"/>
        </w:rPr>
        <w:t xml:space="preserve">Қырыққабатнемесе томат шырыны </w:t>
      </w:r>
      <w:r w:rsidRPr="008C1B25">
        <w:rPr>
          <w:rFonts w:ascii="Times New Roman" w:hAnsi="Times New Roman" w:cs="Times New Roman"/>
          <w:sz w:val="28"/>
          <w:szCs w:val="28"/>
        </w:rPr>
        <w:t>– 10 мл</w:t>
      </w:r>
    </w:p>
    <w:p w:rsidR="00A34BEE" w:rsidRPr="008C1B25" w:rsidRDefault="00A34BEE" w:rsidP="00EC629B">
      <w:pPr>
        <w:tabs>
          <w:tab w:val="left" w:pos="567"/>
        </w:tabs>
        <w:spacing w:after="0" w:line="240" w:lineRule="auto"/>
        <w:ind w:firstLine="454"/>
        <w:jc w:val="both"/>
        <w:rPr>
          <w:rFonts w:ascii="Times New Roman" w:hAnsi="Times New Roman" w:cs="Times New Roman"/>
          <w:sz w:val="28"/>
          <w:szCs w:val="28"/>
        </w:rPr>
      </w:pPr>
      <w:r w:rsidRPr="008C1B25">
        <w:rPr>
          <w:rFonts w:ascii="Times New Roman" w:hAnsi="Times New Roman" w:cs="Times New Roman"/>
          <w:sz w:val="28"/>
          <w:szCs w:val="28"/>
          <w:lang w:val="kk-KZ"/>
        </w:rPr>
        <w:t>Ашытқы</w:t>
      </w:r>
      <w:r w:rsidRPr="008C1B25">
        <w:rPr>
          <w:rFonts w:ascii="Times New Roman" w:hAnsi="Times New Roman" w:cs="Times New Roman"/>
          <w:sz w:val="28"/>
          <w:szCs w:val="28"/>
        </w:rPr>
        <w:t>автолизат</w:t>
      </w:r>
      <w:r w:rsidRPr="008C1B25">
        <w:rPr>
          <w:rFonts w:ascii="Times New Roman" w:hAnsi="Times New Roman" w:cs="Times New Roman"/>
          <w:sz w:val="28"/>
          <w:szCs w:val="28"/>
          <w:lang w:val="kk-KZ"/>
        </w:rPr>
        <w:t>ы</w:t>
      </w:r>
      <w:r w:rsidRPr="008C1B25">
        <w:rPr>
          <w:rFonts w:ascii="Times New Roman" w:hAnsi="Times New Roman" w:cs="Times New Roman"/>
          <w:sz w:val="28"/>
          <w:szCs w:val="28"/>
        </w:rPr>
        <w:t xml:space="preserve"> – 0,25 мл</w:t>
      </w:r>
    </w:p>
    <w:p w:rsidR="00A34BEE" w:rsidRPr="008C1B25" w:rsidRDefault="00A34BEE" w:rsidP="00EC629B">
      <w:pPr>
        <w:tabs>
          <w:tab w:val="left" w:pos="567"/>
        </w:tabs>
        <w:spacing w:after="0" w:line="240" w:lineRule="auto"/>
        <w:ind w:firstLine="454"/>
        <w:jc w:val="both"/>
        <w:rPr>
          <w:rFonts w:ascii="Times New Roman" w:hAnsi="Times New Roman" w:cs="Times New Roman"/>
          <w:sz w:val="28"/>
          <w:szCs w:val="28"/>
        </w:rPr>
      </w:pPr>
      <w:r w:rsidRPr="008C1B25">
        <w:rPr>
          <w:rFonts w:ascii="Times New Roman" w:hAnsi="Times New Roman" w:cs="Times New Roman"/>
          <w:sz w:val="28"/>
          <w:szCs w:val="28"/>
          <w:lang w:val="kk-KZ"/>
        </w:rPr>
        <w:t xml:space="preserve">Ет-петонды желатин </w:t>
      </w:r>
      <w:r w:rsidRPr="008C1B25">
        <w:rPr>
          <w:rFonts w:ascii="Times New Roman" w:hAnsi="Times New Roman" w:cs="Times New Roman"/>
          <w:sz w:val="28"/>
          <w:szCs w:val="28"/>
        </w:rPr>
        <w:t xml:space="preserve"> (10-12 %) </w:t>
      </w:r>
      <w:r w:rsidRPr="008C1B25">
        <w:rPr>
          <w:rFonts w:ascii="Times New Roman" w:hAnsi="Times New Roman" w:cs="Times New Roman"/>
          <w:sz w:val="28"/>
          <w:szCs w:val="28"/>
          <w:lang w:val="kk-KZ"/>
        </w:rPr>
        <w:t>-</w:t>
      </w:r>
      <w:r w:rsidRPr="008C1B25">
        <w:rPr>
          <w:rFonts w:ascii="Times New Roman" w:hAnsi="Times New Roman" w:cs="Times New Roman"/>
          <w:sz w:val="28"/>
          <w:szCs w:val="28"/>
        </w:rPr>
        <w:t xml:space="preserve"> 100 мл.</w:t>
      </w:r>
    </w:p>
    <w:p w:rsidR="00A34BEE" w:rsidRPr="008C1B25" w:rsidRDefault="00A34BEE" w:rsidP="00EC629B">
      <w:pPr>
        <w:tabs>
          <w:tab w:val="left" w:pos="567"/>
        </w:tabs>
        <w:spacing w:after="0" w:line="240" w:lineRule="auto"/>
        <w:ind w:firstLine="454"/>
        <w:jc w:val="both"/>
        <w:rPr>
          <w:rFonts w:ascii="Times New Roman" w:hAnsi="Times New Roman" w:cs="Times New Roman"/>
          <w:sz w:val="28"/>
          <w:szCs w:val="28"/>
          <w:lang w:val="kk-KZ"/>
        </w:rPr>
      </w:pPr>
      <w:r w:rsidRPr="008C1B25">
        <w:rPr>
          <w:rFonts w:ascii="Times New Roman" w:hAnsi="Times New Roman" w:cs="Times New Roman"/>
          <w:sz w:val="28"/>
          <w:szCs w:val="28"/>
          <w:lang w:val="kk-KZ"/>
        </w:rPr>
        <w:t>Глюкоза қоректік ортаға концентрлі стерильді ерітіндіден қосылады. Ортаны пробиркаларға  5-6мл көлемінде кұяды. Дақылды 2-3тамшы мөлшерінде егеді, содан кейін жартылай сұйық ортаның бетіне 2-3см болатындай голодный агар құяды. Тәжірибе нәтижесін 14 тәулік инкубациялаудан кейін бақылайды. Газ түзілуі болған жағдайда агарлы тығын жоғары көтеріледі</w:t>
      </w:r>
    </w:p>
    <w:p w:rsidR="00A34BEE" w:rsidRDefault="00A34BEE" w:rsidP="00EC629B">
      <w:pPr>
        <w:pStyle w:val="ae"/>
        <w:ind w:firstLine="454"/>
        <w:jc w:val="both"/>
        <w:rPr>
          <w:rFonts w:ascii="Times New Roman" w:hAnsi="Times New Roman" w:cs="Times New Roman"/>
          <w:b/>
          <w:color w:val="212529"/>
          <w:sz w:val="28"/>
          <w:szCs w:val="28"/>
          <w:lang w:val="kk-KZ"/>
        </w:rPr>
      </w:pPr>
    </w:p>
    <w:p w:rsidR="00A34BEE" w:rsidRPr="000C6857" w:rsidRDefault="00A34BEE" w:rsidP="00EC629B">
      <w:pPr>
        <w:pStyle w:val="ae"/>
        <w:ind w:firstLine="567"/>
        <w:jc w:val="both"/>
        <w:rPr>
          <w:rFonts w:ascii="Times New Roman" w:hAnsi="Times New Roman" w:cs="Times New Roman"/>
          <w:b/>
          <w:color w:val="212529"/>
          <w:sz w:val="28"/>
          <w:szCs w:val="28"/>
          <w:lang w:val="kk-KZ"/>
        </w:rPr>
      </w:pPr>
      <w:r w:rsidRPr="000C6857">
        <w:rPr>
          <w:rFonts w:ascii="Times New Roman" w:hAnsi="Times New Roman" w:cs="Times New Roman"/>
          <w:b/>
          <w:color w:val="212529"/>
          <w:sz w:val="28"/>
          <w:szCs w:val="28"/>
          <w:lang w:val="kk-KZ"/>
        </w:rPr>
        <w:t>Жұмыс нәтижесін кестеге толтыру:</w:t>
      </w:r>
    </w:p>
    <w:p w:rsidR="00A34BEE" w:rsidRPr="008C1B25" w:rsidRDefault="00A34BEE" w:rsidP="00EC629B">
      <w:pPr>
        <w:pStyle w:val="ae"/>
        <w:ind w:firstLine="567"/>
        <w:jc w:val="both"/>
        <w:rPr>
          <w:rFonts w:ascii="Times New Roman" w:hAnsi="Times New Roman" w:cs="Times New Roman"/>
          <w:color w:val="212529"/>
          <w:sz w:val="28"/>
          <w:szCs w:val="28"/>
          <w:lang w:val="kk-KZ"/>
        </w:rPr>
      </w:pPr>
    </w:p>
    <w:tbl>
      <w:tblPr>
        <w:tblStyle w:val="ad"/>
        <w:tblW w:w="0" w:type="auto"/>
        <w:tblLook w:val="04A0" w:firstRow="1" w:lastRow="0" w:firstColumn="1" w:lastColumn="0" w:noHBand="0" w:noVBand="1"/>
      </w:tblPr>
      <w:tblGrid>
        <w:gridCol w:w="576"/>
        <w:gridCol w:w="1956"/>
        <w:gridCol w:w="2339"/>
        <w:gridCol w:w="1760"/>
        <w:gridCol w:w="2714"/>
      </w:tblGrid>
      <w:tr w:rsidR="00A34BEE" w:rsidTr="00A34BEE">
        <w:tc>
          <w:tcPr>
            <w:tcW w:w="675" w:type="dxa"/>
          </w:tcPr>
          <w:p w:rsidR="00A34BEE" w:rsidRPr="000C6857" w:rsidRDefault="00A34BEE" w:rsidP="00EC629B">
            <w:pPr>
              <w:jc w:val="both"/>
              <w:rPr>
                <w:rFonts w:ascii="Times New Roman" w:hAnsi="Times New Roman" w:cs="Times New Roman"/>
                <w:b/>
                <w:sz w:val="28"/>
                <w:szCs w:val="28"/>
              </w:rPr>
            </w:pPr>
            <w:r>
              <w:rPr>
                <w:rFonts w:ascii="Times New Roman" w:hAnsi="Times New Roman" w:cs="Times New Roman"/>
                <w:b/>
                <w:sz w:val="28"/>
                <w:szCs w:val="28"/>
              </w:rPr>
              <w:t>№</w:t>
            </w:r>
          </w:p>
        </w:tc>
        <w:tc>
          <w:tcPr>
            <w:tcW w:w="2127" w:type="dxa"/>
          </w:tcPr>
          <w:p w:rsidR="00A34BEE" w:rsidRPr="000C6857" w:rsidRDefault="00A34BEE" w:rsidP="00EC629B">
            <w:pPr>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А</w:t>
            </w:r>
            <w:r w:rsidRPr="000C6857">
              <w:rPr>
                <w:rFonts w:ascii="Times New Roman" w:eastAsia="Calibri" w:hAnsi="Times New Roman" w:cs="Times New Roman"/>
                <w:sz w:val="28"/>
                <w:szCs w:val="28"/>
                <w:lang w:val="kk-KZ"/>
              </w:rPr>
              <w:t>с тұзына тұрақтылығы</w:t>
            </w:r>
          </w:p>
        </w:tc>
        <w:tc>
          <w:tcPr>
            <w:tcW w:w="2835" w:type="dxa"/>
          </w:tcPr>
          <w:p w:rsidR="00A34BEE" w:rsidRPr="000C6857" w:rsidRDefault="00A34BEE" w:rsidP="00EC629B">
            <w:pPr>
              <w:jc w:val="both"/>
              <w:rPr>
                <w:rFonts w:ascii="Times New Roman" w:hAnsi="Times New Roman" w:cs="Times New Roman"/>
                <w:sz w:val="28"/>
                <w:szCs w:val="28"/>
                <w:lang w:val="kk-KZ"/>
              </w:rPr>
            </w:pPr>
            <w:r w:rsidRPr="000C6857">
              <w:rPr>
                <w:rFonts w:ascii="Times New Roman" w:hAnsi="Times New Roman" w:cs="Times New Roman"/>
                <w:sz w:val="28"/>
                <w:szCs w:val="28"/>
                <w:lang w:val="kk-KZ"/>
              </w:rPr>
              <w:t>температураға қатысы</w:t>
            </w:r>
          </w:p>
        </w:tc>
        <w:tc>
          <w:tcPr>
            <w:tcW w:w="1842" w:type="dxa"/>
          </w:tcPr>
          <w:p w:rsidR="00A34BEE" w:rsidRPr="000C6857" w:rsidRDefault="00A34BEE" w:rsidP="00EC629B">
            <w:pPr>
              <w:jc w:val="both"/>
              <w:rPr>
                <w:rFonts w:ascii="Times New Roman" w:hAnsi="Times New Roman" w:cs="Times New Roman"/>
                <w:sz w:val="28"/>
                <w:szCs w:val="28"/>
                <w:lang w:val="kk-KZ"/>
              </w:rPr>
            </w:pPr>
            <w:r w:rsidRPr="000C6857">
              <w:rPr>
                <w:rFonts w:ascii="Times New Roman" w:hAnsi="Times New Roman" w:cs="Times New Roman"/>
                <w:sz w:val="28"/>
                <w:szCs w:val="28"/>
                <w:lang w:val="kk-KZ"/>
              </w:rPr>
              <w:t>Желатинді ыдырату қабілеттілігі</w:t>
            </w:r>
          </w:p>
        </w:tc>
        <w:tc>
          <w:tcPr>
            <w:tcW w:w="2092" w:type="dxa"/>
          </w:tcPr>
          <w:p w:rsidR="00A34BEE" w:rsidRPr="000C6857" w:rsidRDefault="00A34BEE" w:rsidP="00EC629B">
            <w:pPr>
              <w:jc w:val="both"/>
              <w:rPr>
                <w:rFonts w:ascii="Times New Roman" w:hAnsi="Times New Roman" w:cs="Times New Roman"/>
                <w:sz w:val="28"/>
                <w:szCs w:val="28"/>
                <w:lang w:val="kk-KZ"/>
              </w:rPr>
            </w:pPr>
            <w:r w:rsidRPr="000C6857">
              <w:rPr>
                <w:rFonts w:ascii="Times New Roman" w:hAnsi="Times New Roman" w:cs="Times New Roman"/>
                <w:sz w:val="28"/>
                <w:szCs w:val="28"/>
                <w:lang w:val="kk-KZ"/>
              </w:rPr>
              <w:t>Метилен көгін тотықсыздандыруын анықтау</w:t>
            </w:r>
          </w:p>
        </w:tc>
      </w:tr>
      <w:tr w:rsidR="00A34BEE" w:rsidTr="00A34BEE">
        <w:tc>
          <w:tcPr>
            <w:tcW w:w="675" w:type="dxa"/>
          </w:tcPr>
          <w:p w:rsidR="00A34BEE" w:rsidRDefault="00A34BEE" w:rsidP="00EC629B">
            <w:pPr>
              <w:jc w:val="both"/>
              <w:rPr>
                <w:rFonts w:ascii="Times New Roman" w:hAnsi="Times New Roman" w:cs="Times New Roman"/>
                <w:b/>
                <w:sz w:val="28"/>
                <w:szCs w:val="28"/>
              </w:rPr>
            </w:pPr>
          </w:p>
        </w:tc>
        <w:tc>
          <w:tcPr>
            <w:tcW w:w="2127" w:type="dxa"/>
          </w:tcPr>
          <w:p w:rsidR="00A34BEE" w:rsidRDefault="00A34BEE" w:rsidP="00EC629B">
            <w:pPr>
              <w:jc w:val="both"/>
              <w:rPr>
                <w:rFonts w:ascii="Times New Roman" w:eastAsia="Calibri" w:hAnsi="Times New Roman" w:cs="Times New Roman"/>
                <w:sz w:val="28"/>
                <w:szCs w:val="28"/>
                <w:lang w:val="kk-KZ"/>
              </w:rPr>
            </w:pPr>
          </w:p>
        </w:tc>
        <w:tc>
          <w:tcPr>
            <w:tcW w:w="2835" w:type="dxa"/>
          </w:tcPr>
          <w:p w:rsidR="00A34BEE" w:rsidRPr="000C6857" w:rsidRDefault="00A34BEE" w:rsidP="00EC629B">
            <w:pPr>
              <w:jc w:val="both"/>
              <w:rPr>
                <w:rFonts w:ascii="Times New Roman" w:hAnsi="Times New Roman" w:cs="Times New Roman"/>
                <w:sz w:val="28"/>
                <w:szCs w:val="28"/>
                <w:lang w:val="kk-KZ"/>
              </w:rPr>
            </w:pPr>
          </w:p>
        </w:tc>
        <w:tc>
          <w:tcPr>
            <w:tcW w:w="1842" w:type="dxa"/>
          </w:tcPr>
          <w:p w:rsidR="00A34BEE" w:rsidRPr="000C6857" w:rsidRDefault="00A34BEE" w:rsidP="00EC629B">
            <w:pPr>
              <w:jc w:val="both"/>
              <w:rPr>
                <w:rFonts w:ascii="Times New Roman" w:hAnsi="Times New Roman" w:cs="Times New Roman"/>
                <w:sz w:val="28"/>
                <w:szCs w:val="28"/>
                <w:lang w:val="kk-KZ"/>
              </w:rPr>
            </w:pPr>
          </w:p>
        </w:tc>
        <w:tc>
          <w:tcPr>
            <w:tcW w:w="2092" w:type="dxa"/>
          </w:tcPr>
          <w:p w:rsidR="00A34BEE" w:rsidRPr="000C6857" w:rsidRDefault="00A34BEE" w:rsidP="00EC629B">
            <w:pPr>
              <w:jc w:val="both"/>
              <w:rPr>
                <w:rFonts w:ascii="Times New Roman" w:hAnsi="Times New Roman" w:cs="Times New Roman"/>
                <w:sz w:val="28"/>
                <w:szCs w:val="28"/>
                <w:lang w:val="kk-KZ"/>
              </w:rPr>
            </w:pPr>
          </w:p>
        </w:tc>
      </w:tr>
      <w:tr w:rsidR="00A34BEE" w:rsidTr="00A34BEE">
        <w:tc>
          <w:tcPr>
            <w:tcW w:w="675" w:type="dxa"/>
          </w:tcPr>
          <w:p w:rsidR="00A34BEE" w:rsidRDefault="00A34BEE" w:rsidP="00EC629B">
            <w:pPr>
              <w:jc w:val="both"/>
              <w:rPr>
                <w:rFonts w:ascii="Times New Roman" w:hAnsi="Times New Roman" w:cs="Times New Roman"/>
                <w:b/>
                <w:sz w:val="28"/>
                <w:szCs w:val="28"/>
              </w:rPr>
            </w:pPr>
          </w:p>
        </w:tc>
        <w:tc>
          <w:tcPr>
            <w:tcW w:w="2127" w:type="dxa"/>
          </w:tcPr>
          <w:p w:rsidR="00A34BEE" w:rsidRDefault="00A34BEE" w:rsidP="00EC629B">
            <w:pPr>
              <w:jc w:val="both"/>
              <w:rPr>
                <w:rFonts w:ascii="Times New Roman" w:eastAsia="Calibri" w:hAnsi="Times New Roman" w:cs="Times New Roman"/>
                <w:sz w:val="28"/>
                <w:szCs w:val="28"/>
                <w:lang w:val="kk-KZ"/>
              </w:rPr>
            </w:pPr>
          </w:p>
        </w:tc>
        <w:tc>
          <w:tcPr>
            <w:tcW w:w="2835" w:type="dxa"/>
          </w:tcPr>
          <w:p w:rsidR="00A34BEE" w:rsidRPr="000C6857" w:rsidRDefault="00A34BEE" w:rsidP="00EC629B">
            <w:pPr>
              <w:jc w:val="both"/>
              <w:rPr>
                <w:rFonts w:ascii="Times New Roman" w:hAnsi="Times New Roman" w:cs="Times New Roman"/>
                <w:sz w:val="28"/>
                <w:szCs w:val="28"/>
                <w:lang w:val="kk-KZ"/>
              </w:rPr>
            </w:pPr>
          </w:p>
        </w:tc>
        <w:tc>
          <w:tcPr>
            <w:tcW w:w="1842" w:type="dxa"/>
          </w:tcPr>
          <w:p w:rsidR="00A34BEE" w:rsidRPr="000C6857" w:rsidRDefault="00A34BEE" w:rsidP="00EC629B">
            <w:pPr>
              <w:jc w:val="both"/>
              <w:rPr>
                <w:rFonts w:ascii="Times New Roman" w:hAnsi="Times New Roman" w:cs="Times New Roman"/>
                <w:sz w:val="28"/>
                <w:szCs w:val="28"/>
                <w:lang w:val="kk-KZ"/>
              </w:rPr>
            </w:pPr>
          </w:p>
        </w:tc>
        <w:tc>
          <w:tcPr>
            <w:tcW w:w="2092" w:type="dxa"/>
          </w:tcPr>
          <w:p w:rsidR="00A34BEE" w:rsidRPr="000C6857" w:rsidRDefault="00A34BEE" w:rsidP="00EC629B">
            <w:pPr>
              <w:jc w:val="both"/>
              <w:rPr>
                <w:rFonts w:ascii="Times New Roman" w:hAnsi="Times New Roman" w:cs="Times New Roman"/>
                <w:sz w:val="28"/>
                <w:szCs w:val="28"/>
                <w:lang w:val="kk-KZ"/>
              </w:rPr>
            </w:pPr>
          </w:p>
        </w:tc>
      </w:tr>
    </w:tbl>
    <w:p w:rsidR="00A34BEE" w:rsidRDefault="00A34BEE" w:rsidP="00EC629B">
      <w:pPr>
        <w:spacing w:after="0" w:line="240" w:lineRule="auto"/>
        <w:ind w:firstLine="567"/>
        <w:jc w:val="both"/>
        <w:rPr>
          <w:rFonts w:ascii="Times New Roman" w:hAnsi="Times New Roman" w:cs="Times New Roman"/>
          <w:b/>
          <w:sz w:val="28"/>
          <w:szCs w:val="28"/>
          <w:lang w:val="kk-KZ"/>
        </w:rPr>
      </w:pPr>
    </w:p>
    <w:p w:rsidR="00A34BEE" w:rsidRDefault="00A34BEE" w:rsidP="00EC629B">
      <w:pPr>
        <w:spacing w:after="0" w:line="240" w:lineRule="auto"/>
        <w:ind w:firstLine="567"/>
        <w:jc w:val="both"/>
        <w:rPr>
          <w:rFonts w:ascii="Times New Roman" w:hAnsi="Times New Roman" w:cs="Times New Roman"/>
          <w:b/>
          <w:sz w:val="28"/>
          <w:szCs w:val="28"/>
          <w:lang w:val="kk-KZ"/>
        </w:rPr>
      </w:pPr>
    </w:p>
    <w:p w:rsidR="00A34BEE" w:rsidRDefault="00A34BEE" w:rsidP="00EC629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Тапсырма:</w:t>
      </w:r>
    </w:p>
    <w:p w:rsidR="00A34BEE" w:rsidRPr="000C6857" w:rsidRDefault="00A34BEE" w:rsidP="00EC629B">
      <w:pPr>
        <w:pStyle w:val="ac"/>
        <w:numPr>
          <w:ilvl w:val="0"/>
          <w:numId w:val="18"/>
        </w:numPr>
        <w:spacing w:after="0" w:line="240" w:lineRule="auto"/>
        <w:ind w:left="0"/>
        <w:jc w:val="both"/>
        <w:rPr>
          <w:rFonts w:ascii="Times New Roman" w:hAnsi="Times New Roman" w:cs="Times New Roman"/>
          <w:sz w:val="28"/>
          <w:szCs w:val="28"/>
          <w:lang w:val="kk-KZ"/>
        </w:rPr>
      </w:pPr>
      <w:r w:rsidRPr="000C6857">
        <w:rPr>
          <w:rFonts w:ascii="Times New Roman" w:hAnsi="Times New Roman" w:cs="Times New Roman"/>
          <w:sz w:val="28"/>
          <w:szCs w:val="28"/>
          <w:lang w:val="kk-KZ"/>
        </w:rPr>
        <w:t>Лактобактерин пробиотикалық препараты оқу</w:t>
      </w:r>
    </w:p>
    <w:p w:rsidR="00A34BEE" w:rsidRPr="000C6857" w:rsidRDefault="00A34BEE" w:rsidP="00EC629B">
      <w:pPr>
        <w:pStyle w:val="ac"/>
        <w:numPr>
          <w:ilvl w:val="0"/>
          <w:numId w:val="18"/>
        </w:numPr>
        <w:spacing w:after="0" w:line="240" w:lineRule="auto"/>
        <w:ind w:left="0"/>
        <w:jc w:val="both"/>
        <w:rPr>
          <w:rFonts w:ascii="Times New Roman" w:hAnsi="Times New Roman" w:cs="Times New Roman"/>
          <w:sz w:val="28"/>
          <w:szCs w:val="28"/>
          <w:lang w:val="kk-KZ"/>
        </w:rPr>
      </w:pPr>
      <w:r w:rsidRPr="000C6857">
        <w:rPr>
          <w:rFonts w:ascii="Times New Roman" w:hAnsi="Times New Roman" w:cs="Times New Roman"/>
          <w:sz w:val="28"/>
          <w:szCs w:val="28"/>
          <w:lang w:val="kk-KZ"/>
        </w:rPr>
        <w:t>Линекс</w:t>
      </w:r>
    </w:p>
    <w:p w:rsidR="00A34BEE" w:rsidRDefault="00A34BEE" w:rsidP="00EC629B">
      <w:pPr>
        <w:spacing w:after="0" w:line="240" w:lineRule="auto"/>
        <w:ind w:firstLine="567"/>
        <w:jc w:val="both"/>
        <w:rPr>
          <w:rFonts w:ascii="Times New Roman" w:hAnsi="Times New Roman" w:cs="Times New Roman"/>
          <w:b/>
          <w:sz w:val="28"/>
          <w:szCs w:val="28"/>
          <w:lang w:val="kk-KZ"/>
        </w:rPr>
      </w:pPr>
    </w:p>
    <w:p w:rsidR="00A34BEE" w:rsidRDefault="00A34BEE" w:rsidP="00EC629B">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rPr>
        <w:lastRenderedPageBreak/>
        <w:t xml:space="preserve">№9 </w:t>
      </w:r>
      <w:r>
        <w:rPr>
          <w:rFonts w:ascii="Times New Roman" w:hAnsi="Times New Roman" w:cs="Times New Roman"/>
          <w:b/>
          <w:sz w:val="28"/>
          <w:szCs w:val="28"/>
          <w:lang w:val="kk-KZ"/>
        </w:rPr>
        <w:t>Зертханалық сабақ</w:t>
      </w:r>
    </w:p>
    <w:p w:rsidR="00A34BEE" w:rsidRPr="00C77065" w:rsidRDefault="00A34BEE" w:rsidP="00EC629B">
      <w:pPr>
        <w:spacing w:after="0" w:line="240" w:lineRule="auto"/>
        <w:ind w:firstLine="567"/>
        <w:jc w:val="center"/>
        <w:rPr>
          <w:rFonts w:ascii="Times New Roman" w:hAnsi="Times New Roman" w:cs="Times New Roman"/>
          <w:b/>
          <w:sz w:val="28"/>
          <w:szCs w:val="28"/>
          <w:lang w:val="kk-KZ"/>
        </w:rPr>
      </w:pPr>
    </w:p>
    <w:p w:rsidR="00A34BEE" w:rsidRPr="00C77065" w:rsidRDefault="00A34BEE" w:rsidP="00EC629B">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b/>
          <w:sz w:val="28"/>
          <w:szCs w:val="28"/>
          <w:lang w:val="kk-KZ"/>
        </w:rPr>
        <w:t>Т</w:t>
      </w:r>
      <w:r w:rsidRPr="00C77065">
        <w:rPr>
          <w:rFonts w:ascii="Times New Roman" w:hAnsi="Times New Roman" w:cs="Times New Roman"/>
          <w:b/>
          <w:sz w:val="28"/>
          <w:szCs w:val="28"/>
          <w:lang w:val="kk-KZ"/>
        </w:rPr>
        <w:t>ақырыбы:</w:t>
      </w:r>
      <w:r w:rsidRPr="00C77065">
        <w:rPr>
          <w:rFonts w:ascii="Times New Roman" w:hAnsi="Times New Roman" w:cs="Times New Roman"/>
          <w:sz w:val="28"/>
          <w:szCs w:val="28"/>
          <w:lang w:val="kk-KZ"/>
        </w:rPr>
        <w:t xml:space="preserve"> Лактобактериялардың антибиотиктерге сезімталдығын анықтау әдісі (штрих арқылы егу, макроколониялы, «тесік» әдістері).</w:t>
      </w:r>
    </w:p>
    <w:p w:rsidR="00A34BEE" w:rsidRPr="00C77065" w:rsidRDefault="00A34BEE" w:rsidP="00EC629B">
      <w:pPr>
        <w:pStyle w:val="a8"/>
        <w:shd w:val="clear" w:color="auto" w:fill="FFFFFF"/>
        <w:spacing w:before="0" w:beforeAutospacing="0" w:after="0" w:afterAutospacing="0"/>
        <w:ind w:firstLine="454"/>
        <w:rPr>
          <w:color w:val="121212"/>
          <w:sz w:val="28"/>
          <w:szCs w:val="28"/>
          <w:lang w:val="kk-KZ"/>
        </w:rPr>
      </w:pPr>
      <w:r w:rsidRPr="00922ABC">
        <w:rPr>
          <w:b/>
          <w:color w:val="121212"/>
          <w:sz w:val="28"/>
          <w:szCs w:val="28"/>
          <w:lang w:val="kk-KZ"/>
        </w:rPr>
        <w:t>Міндеттері:</w:t>
      </w:r>
      <w:r>
        <w:rPr>
          <w:color w:val="121212"/>
          <w:sz w:val="28"/>
          <w:szCs w:val="28"/>
          <w:lang w:val="kk-KZ"/>
        </w:rPr>
        <w:t xml:space="preserve"> </w:t>
      </w:r>
      <w:r w:rsidRPr="00C77065">
        <w:rPr>
          <w:color w:val="121212"/>
          <w:sz w:val="28"/>
          <w:szCs w:val="28"/>
          <w:lang w:val="kk-KZ"/>
        </w:rPr>
        <w:t>1. Негізгі антибиотиктердің  сүт қышқылды бактерияларға қарсы спектірін анықтау.</w:t>
      </w:r>
    </w:p>
    <w:p w:rsidR="00A34BEE" w:rsidRPr="00C77065" w:rsidRDefault="00A34BEE" w:rsidP="00EC629B">
      <w:pPr>
        <w:pStyle w:val="a8"/>
        <w:shd w:val="clear" w:color="auto" w:fill="FFFFFF"/>
        <w:spacing w:before="0" w:beforeAutospacing="0" w:after="0" w:afterAutospacing="0"/>
        <w:ind w:firstLine="454"/>
        <w:rPr>
          <w:color w:val="121212"/>
          <w:sz w:val="28"/>
          <w:szCs w:val="28"/>
          <w:lang w:val="kk-KZ"/>
        </w:rPr>
      </w:pPr>
      <w:r w:rsidRPr="00C77065">
        <w:rPr>
          <w:color w:val="121212"/>
          <w:sz w:val="28"/>
          <w:szCs w:val="28"/>
          <w:lang w:val="kk-KZ"/>
        </w:rPr>
        <w:t>2. Диск және сериялық араластыру әдістерімен микроорганизмдердің антибиотиктерге сезімталдығын анықтау.</w:t>
      </w:r>
    </w:p>
    <w:p w:rsidR="00A34BEE" w:rsidRPr="00C77065" w:rsidRDefault="00A34BEE" w:rsidP="00EC629B">
      <w:pPr>
        <w:spacing w:after="0" w:line="240" w:lineRule="auto"/>
        <w:ind w:firstLine="454"/>
        <w:jc w:val="both"/>
        <w:rPr>
          <w:rFonts w:ascii="Times New Roman" w:hAnsi="Times New Roman" w:cs="Times New Roman"/>
          <w:color w:val="000000"/>
          <w:sz w:val="28"/>
          <w:szCs w:val="28"/>
          <w:lang w:val="kk-KZ"/>
        </w:rPr>
      </w:pPr>
      <w:r w:rsidRPr="00C77065">
        <w:rPr>
          <w:rFonts w:ascii="Times New Roman" w:hAnsi="Times New Roman" w:cs="Times New Roman"/>
          <w:color w:val="000000"/>
          <w:sz w:val="28"/>
          <w:szCs w:val="28"/>
          <w:lang w:val="kk-KZ"/>
        </w:rPr>
        <w:t>Тест-организмнің зерттелетін антибиотикке сезімталдығы сүтқышқылды бактериялары бар блоктан тест-организмнің өсуі басталған жеріне дейінгі арақашықтықты өлшеу арқылы анықталды.</w:t>
      </w:r>
    </w:p>
    <w:p w:rsidR="00A34BEE" w:rsidRPr="00A34BEE" w:rsidRDefault="00A34BEE" w:rsidP="00EC629B">
      <w:pPr>
        <w:spacing w:after="0" w:line="240" w:lineRule="auto"/>
        <w:ind w:firstLine="454"/>
        <w:jc w:val="center"/>
        <w:outlineLvl w:val="0"/>
        <w:rPr>
          <w:rFonts w:ascii="Times New Roman" w:hAnsi="Times New Roman" w:cs="Times New Roman"/>
          <w:b/>
          <w:bCs/>
          <w:kern w:val="36"/>
          <w:sz w:val="28"/>
          <w:szCs w:val="28"/>
          <w:lang w:val="kk-KZ"/>
        </w:rPr>
      </w:pPr>
      <w:r w:rsidRPr="00C77065">
        <w:rPr>
          <w:rFonts w:ascii="Times New Roman" w:hAnsi="Times New Roman" w:cs="Times New Roman"/>
          <w:b/>
          <w:bCs/>
          <w:kern w:val="36"/>
          <w:sz w:val="28"/>
          <w:szCs w:val="28"/>
          <w:lang w:val="kk-KZ"/>
        </w:rPr>
        <w:t>Әдістемелік нұсқаулық</w:t>
      </w:r>
    </w:p>
    <w:p w:rsidR="00A34BEE" w:rsidRPr="00C77065" w:rsidRDefault="00A34BEE" w:rsidP="00EC629B">
      <w:pPr>
        <w:spacing w:after="0" w:line="240" w:lineRule="auto"/>
        <w:ind w:firstLine="454"/>
        <w:jc w:val="both"/>
        <w:rPr>
          <w:rFonts w:ascii="Times New Roman" w:hAnsi="Times New Roman" w:cs="Times New Roman"/>
          <w:sz w:val="28"/>
          <w:szCs w:val="28"/>
        </w:rPr>
      </w:pPr>
      <w:r w:rsidRPr="00C77065">
        <w:rPr>
          <w:rFonts w:ascii="Times New Roman" w:eastAsia="TimesNewRoman" w:hAnsi="Times New Roman" w:cs="Times New Roman"/>
          <w:sz w:val="28"/>
          <w:szCs w:val="28"/>
          <w:lang w:val="kk-KZ"/>
        </w:rPr>
        <w:t xml:space="preserve">Антагонизмді </w:t>
      </w:r>
      <w:r w:rsidRPr="00A34BEE">
        <w:rPr>
          <w:rFonts w:ascii="Times New Roman" w:eastAsia="TimesNewRoman" w:hAnsi="Times New Roman" w:cs="Times New Roman"/>
          <w:i/>
          <w:iCs/>
          <w:sz w:val="28"/>
          <w:szCs w:val="28"/>
          <w:lang w:val="kk-KZ"/>
        </w:rPr>
        <w:t>invitro</w:t>
      </w:r>
      <w:r w:rsidRPr="00C77065">
        <w:rPr>
          <w:rFonts w:ascii="Times New Roman" w:eastAsia="TimesNewRoman" w:hAnsi="Times New Roman" w:cs="Times New Roman"/>
          <w:sz w:val="28"/>
          <w:szCs w:val="28"/>
          <w:lang w:val="kk-KZ"/>
        </w:rPr>
        <w:t xml:space="preserve">анықтау әдістерінің ішінде зерттелетін және индикатор микрооргнизмдерді жеке-жеке және бірізділікпен дақылдауға негізделген қатты қоректік ортадағы мерзімі ұзартылған антагонизм әдісі едәуір кең таралған. Сандық бағалаудың неғұрлым қарапайым әдісінің біріне қатты қоректік ортада зерттелетін дақылдардың колония айналасындағы тест-дақылдардың өсуінің тежелу аймағының ұзындығын ескере отырып </w:t>
      </w:r>
      <w:r w:rsidRPr="00C77065">
        <w:rPr>
          <w:rFonts w:ascii="Times New Roman" w:hAnsi="Times New Roman" w:cs="Times New Roman"/>
          <w:sz w:val="28"/>
          <w:szCs w:val="28"/>
          <w:lang w:val="kk-KZ"/>
        </w:rPr>
        <w:t>(штрих, блок, колония, лунка)</w:t>
      </w:r>
      <w:r w:rsidRPr="00C77065">
        <w:rPr>
          <w:rFonts w:ascii="Times New Roman" w:eastAsia="TimesNewRoman" w:hAnsi="Times New Roman" w:cs="Times New Roman"/>
          <w:sz w:val="28"/>
          <w:szCs w:val="28"/>
          <w:lang w:val="kk-KZ"/>
        </w:rPr>
        <w:t xml:space="preserve"> жүргізетін мерзімі ұзартылған антагонизм әдісі болып табылады</w:t>
      </w:r>
      <w:r w:rsidRPr="00C77065">
        <w:rPr>
          <w:rFonts w:ascii="Times New Roman" w:hAnsi="Times New Roman" w:cs="Times New Roman"/>
          <w:sz w:val="28"/>
          <w:szCs w:val="28"/>
          <w:lang w:val="kk-KZ"/>
        </w:rPr>
        <w:t>. Оның бірнеше нұсқалары бар</w:t>
      </w:r>
      <w:r w:rsidRPr="00C77065">
        <w:rPr>
          <w:rFonts w:ascii="Times New Roman" w:hAnsi="Times New Roman" w:cs="Times New Roman"/>
          <w:sz w:val="28"/>
          <w:szCs w:val="28"/>
        </w:rPr>
        <w:t>:</w:t>
      </w:r>
    </w:p>
    <w:p w:rsidR="00A34BEE" w:rsidRPr="00C77065" w:rsidRDefault="00A34BEE" w:rsidP="00EC629B">
      <w:pPr>
        <w:numPr>
          <w:ilvl w:val="0"/>
          <w:numId w:val="5"/>
        </w:numPr>
        <w:spacing w:after="0" w:line="240" w:lineRule="auto"/>
        <w:ind w:left="0" w:firstLine="454"/>
        <w:jc w:val="both"/>
        <w:rPr>
          <w:rFonts w:ascii="Times New Roman" w:hAnsi="Times New Roman" w:cs="Times New Roman"/>
          <w:sz w:val="28"/>
          <w:szCs w:val="28"/>
        </w:rPr>
      </w:pPr>
      <w:r w:rsidRPr="00C77065">
        <w:rPr>
          <w:rFonts w:ascii="Times New Roman" w:hAnsi="Times New Roman" w:cs="Times New Roman"/>
          <w:sz w:val="28"/>
          <w:szCs w:val="28"/>
        </w:rPr>
        <w:t>Штрих</w:t>
      </w:r>
      <w:r w:rsidRPr="00C77065">
        <w:rPr>
          <w:rFonts w:ascii="Times New Roman" w:hAnsi="Times New Roman" w:cs="Times New Roman"/>
          <w:sz w:val="28"/>
          <w:szCs w:val="28"/>
          <w:lang w:val="kk-KZ"/>
        </w:rPr>
        <w:t xml:space="preserve"> арқылы егу әдісі;</w:t>
      </w:r>
    </w:p>
    <w:p w:rsidR="00A34BEE" w:rsidRPr="00C77065" w:rsidRDefault="00A34BEE" w:rsidP="00EC629B">
      <w:pPr>
        <w:numPr>
          <w:ilvl w:val="0"/>
          <w:numId w:val="5"/>
        </w:numPr>
        <w:spacing w:after="0" w:line="240" w:lineRule="auto"/>
        <w:ind w:left="0" w:firstLine="454"/>
        <w:jc w:val="both"/>
        <w:rPr>
          <w:rFonts w:ascii="Times New Roman" w:hAnsi="Times New Roman" w:cs="Times New Roman"/>
          <w:sz w:val="28"/>
          <w:szCs w:val="28"/>
        </w:rPr>
      </w:pPr>
      <w:r w:rsidRPr="00C77065">
        <w:rPr>
          <w:rFonts w:ascii="Times New Roman" w:hAnsi="Times New Roman" w:cs="Times New Roman"/>
          <w:sz w:val="28"/>
          <w:szCs w:val="28"/>
        </w:rPr>
        <w:t>Макроколони</w:t>
      </w:r>
      <w:r w:rsidRPr="00C77065">
        <w:rPr>
          <w:rFonts w:ascii="Times New Roman" w:hAnsi="Times New Roman" w:cs="Times New Roman"/>
          <w:sz w:val="28"/>
          <w:szCs w:val="28"/>
          <w:lang w:val="kk-KZ"/>
        </w:rPr>
        <w:t>я әдісі</w:t>
      </w:r>
      <w:r w:rsidRPr="00C77065">
        <w:rPr>
          <w:rFonts w:ascii="Times New Roman" w:hAnsi="Times New Roman" w:cs="Times New Roman"/>
          <w:sz w:val="28"/>
          <w:szCs w:val="28"/>
        </w:rPr>
        <w:t xml:space="preserve">; </w:t>
      </w:r>
    </w:p>
    <w:p w:rsidR="00A34BEE" w:rsidRPr="00C77065" w:rsidRDefault="00A34BEE" w:rsidP="00EC629B">
      <w:pPr>
        <w:numPr>
          <w:ilvl w:val="0"/>
          <w:numId w:val="5"/>
        </w:numPr>
        <w:spacing w:after="0" w:line="240" w:lineRule="auto"/>
        <w:ind w:left="0" w:firstLine="454"/>
        <w:jc w:val="both"/>
        <w:rPr>
          <w:rFonts w:ascii="Times New Roman" w:hAnsi="Times New Roman" w:cs="Times New Roman"/>
          <w:sz w:val="28"/>
          <w:szCs w:val="28"/>
        </w:rPr>
      </w:pPr>
      <w:r w:rsidRPr="00C77065">
        <w:rPr>
          <w:rFonts w:ascii="Times New Roman" w:hAnsi="Times New Roman" w:cs="Times New Roman"/>
          <w:sz w:val="28"/>
          <w:szCs w:val="28"/>
        </w:rPr>
        <w:t>«лун</w:t>
      </w:r>
      <w:r w:rsidRPr="00C77065">
        <w:rPr>
          <w:rFonts w:ascii="Times New Roman" w:hAnsi="Times New Roman" w:cs="Times New Roman"/>
          <w:sz w:val="28"/>
          <w:szCs w:val="28"/>
          <w:lang w:val="kk-KZ"/>
        </w:rPr>
        <w:t>ка</w:t>
      </w:r>
      <w:r w:rsidRPr="00C77065">
        <w:rPr>
          <w:rFonts w:ascii="Times New Roman" w:hAnsi="Times New Roman" w:cs="Times New Roman"/>
          <w:sz w:val="28"/>
          <w:szCs w:val="28"/>
        </w:rPr>
        <w:t>»</w:t>
      </w:r>
      <w:r w:rsidRPr="00C77065">
        <w:rPr>
          <w:rFonts w:ascii="Times New Roman" w:hAnsi="Times New Roman" w:cs="Times New Roman"/>
          <w:sz w:val="28"/>
          <w:szCs w:val="28"/>
          <w:lang w:val="kk-KZ"/>
        </w:rPr>
        <w:t xml:space="preserve"> әдісі</w:t>
      </w:r>
      <w:r w:rsidRPr="00C77065">
        <w:rPr>
          <w:rFonts w:ascii="Times New Roman" w:hAnsi="Times New Roman" w:cs="Times New Roman"/>
          <w:sz w:val="28"/>
          <w:szCs w:val="28"/>
        </w:rPr>
        <w:t xml:space="preserve">.  </w:t>
      </w:r>
    </w:p>
    <w:p w:rsidR="00A34BEE" w:rsidRPr="00C77065" w:rsidRDefault="00A34BEE" w:rsidP="00EC629B">
      <w:pPr>
        <w:pStyle w:val="a8"/>
        <w:shd w:val="clear" w:color="auto" w:fill="FFFFFF"/>
        <w:spacing w:before="0" w:beforeAutospacing="0" w:after="0" w:afterAutospacing="0"/>
        <w:rPr>
          <w:rStyle w:val="af"/>
          <w:color w:val="121212"/>
          <w:sz w:val="28"/>
          <w:szCs w:val="28"/>
        </w:rPr>
      </w:pPr>
    </w:p>
    <w:p w:rsidR="00A34BEE" w:rsidRPr="00C77065" w:rsidRDefault="00EC629B" w:rsidP="00EC629B">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lang w:val="kk-KZ"/>
        </w:rPr>
        <w:t>К</w:t>
      </w:r>
      <w:r w:rsidR="00A34BEE" w:rsidRPr="00C77065">
        <w:rPr>
          <w:rFonts w:ascii="Times New Roman" w:hAnsi="Times New Roman" w:cs="Times New Roman"/>
          <w:noProof/>
          <w:sz w:val="28"/>
          <w:szCs w:val="28"/>
          <w:lang w:val="kk-KZ"/>
        </w:rPr>
        <w:t>есте</w:t>
      </w:r>
      <w:r w:rsidR="00A34BEE" w:rsidRPr="00C77065">
        <w:rPr>
          <w:rFonts w:ascii="Times New Roman" w:hAnsi="Times New Roman" w:cs="Times New Roman"/>
          <w:noProof/>
          <w:sz w:val="28"/>
          <w:szCs w:val="28"/>
        </w:rPr>
        <w:t>.</w:t>
      </w:r>
    </w:p>
    <w:p w:rsidR="00A34BEE" w:rsidRPr="00C77065" w:rsidRDefault="00A34BEE" w:rsidP="00EC629B">
      <w:pPr>
        <w:spacing w:after="0" w:line="240" w:lineRule="auto"/>
        <w:rPr>
          <w:rFonts w:ascii="Times New Roman" w:hAnsi="Times New Roman" w:cs="Times New Roman"/>
          <w:sz w:val="28"/>
          <w:szCs w:val="28"/>
        </w:rPr>
      </w:pPr>
      <w:r w:rsidRPr="00C77065">
        <w:rPr>
          <w:rFonts w:ascii="Times New Roman" w:hAnsi="Times New Roman" w:cs="Times New Roman"/>
          <w:noProof/>
          <w:sz w:val="28"/>
          <w:szCs w:val="28"/>
          <w:lang w:val="kk-KZ"/>
        </w:rPr>
        <w:t xml:space="preserve">Зерттеліп отырған штамның антагонизм индексі </w:t>
      </w:r>
    </w:p>
    <w:p w:rsidR="00A34BEE" w:rsidRPr="00C77065" w:rsidRDefault="00A34BEE" w:rsidP="00EC629B">
      <w:pPr>
        <w:spacing w:after="0" w:line="240" w:lineRule="auto"/>
        <w:jc w:val="both"/>
        <w:rPr>
          <w:rFonts w:ascii="Times New Roman" w:hAnsi="Times New Roman" w:cs="Times New Roman"/>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115"/>
        <w:gridCol w:w="3133"/>
      </w:tblGrid>
      <w:tr w:rsidR="00A34BEE" w:rsidRPr="00C77065" w:rsidTr="00A34BEE">
        <w:tc>
          <w:tcPr>
            <w:tcW w:w="3190" w:type="dxa"/>
          </w:tcPr>
          <w:p w:rsidR="00A34BEE" w:rsidRPr="00C77065" w:rsidRDefault="00A34BEE" w:rsidP="00EC629B">
            <w:pPr>
              <w:spacing w:after="0" w:line="240" w:lineRule="auto"/>
              <w:jc w:val="center"/>
              <w:rPr>
                <w:rFonts w:ascii="Times New Roman" w:hAnsi="Times New Roman" w:cs="Times New Roman"/>
                <w:sz w:val="28"/>
                <w:szCs w:val="28"/>
              </w:rPr>
            </w:pPr>
            <w:r w:rsidRPr="00C77065">
              <w:rPr>
                <w:rFonts w:ascii="Times New Roman" w:hAnsi="Times New Roman" w:cs="Times New Roman"/>
                <w:sz w:val="28"/>
                <w:szCs w:val="28"/>
              </w:rPr>
              <w:t xml:space="preserve">Тест-культура </w:t>
            </w:r>
          </w:p>
        </w:tc>
        <w:tc>
          <w:tcPr>
            <w:tcW w:w="3190" w:type="dxa"/>
          </w:tcPr>
          <w:p w:rsidR="00A34BEE" w:rsidRPr="00C77065" w:rsidRDefault="00A34BEE" w:rsidP="00EC629B">
            <w:pPr>
              <w:spacing w:after="0" w:line="240" w:lineRule="auto"/>
              <w:jc w:val="center"/>
              <w:rPr>
                <w:rFonts w:ascii="Times New Roman" w:hAnsi="Times New Roman" w:cs="Times New Roman"/>
                <w:sz w:val="28"/>
                <w:szCs w:val="28"/>
                <w:lang w:val="kk-KZ"/>
              </w:rPr>
            </w:pPr>
            <w:r w:rsidRPr="00C77065">
              <w:rPr>
                <w:rFonts w:ascii="Times New Roman" w:hAnsi="Times New Roman" w:cs="Times New Roman"/>
                <w:sz w:val="28"/>
                <w:szCs w:val="28"/>
                <w:lang w:val="kk-KZ"/>
              </w:rPr>
              <w:t>А</w:t>
            </w:r>
            <w:r w:rsidRPr="00C77065">
              <w:rPr>
                <w:rFonts w:ascii="Times New Roman" w:hAnsi="Times New Roman" w:cs="Times New Roman"/>
                <w:sz w:val="28"/>
                <w:szCs w:val="28"/>
              </w:rPr>
              <w:t>нтагонизм Индекс</w:t>
            </w:r>
            <w:r w:rsidRPr="00C77065">
              <w:rPr>
                <w:rFonts w:ascii="Times New Roman" w:hAnsi="Times New Roman" w:cs="Times New Roman"/>
                <w:sz w:val="28"/>
                <w:szCs w:val="28"/>
                <w:lang w:val="kk-KZ"/>
              </w:rPr>
              <w:t>і</w:t>
            </w:r>
          </w:p>
        </w:tc>
        <w:tc>
          <w:tcPr>
            <w:tcW w:w="3191" w:type="dxa"/>
          </w:tcPr>
          <w:p w:rsidR="00A34BEE" w:rsidRPr="00C77065" w:rsidRDefault="00A34BEE" w:rsidP="00EC629B">
            <w:pPr>
              <w:spacing w:after="0" w:line="240" w:lineRule="auto"/>
              <w:jc w:val="center"/>
              <w:rPr>
                <w:rFonts w:ascii="Times New Roman" w:hAnsi="Times New Roman" w:cs="Times New Roman"/>
                <w:sz w:val="28"/>
                <w:szCs w:val="28"/>
                <w:lang w:val="kk-KZ"/>
              </w:rPr>
            </w:pPr>
            <w:r w:rsidRPr="00C77065">
              <w:rPr>
                <w:rFonts w:ascii="Times New Roman" w:hAnsi="Times New Roman" w:cs="Times New Roman"/>
                <w:sz w:val="28"/>
                <w:szCs w:val="28"/>
                <w:lang w:val="kk-KZ"/>
              </w:rPr>
              <w:t>Тәжірибені қорытындылау</w:t>
            </w:r>
          </w:p>
        </w:tc>
      </w:tr>
      <w:tr w:rsidR="00A34BEE" w:rsidRPr="00C77065" w:rsidTr="00A34BEE">
        <w:tc>
          <w:tcPr>
            <w:tcW w:w="3190" w:type="dxa"/>
          </w:tcPr>
          <w:p w:rsidR="00A34BEE" w:rsidRPr="00C77065" w:rsidRDefault="00A34BEE" w:rsidP="00EC629B">
            <w:pPr>
              <w:spacing w:after="0" w:line="240" w:lineRule="auto"/>
              <w:jc w:val="center"/>
              <w:rPr>
                <w:rFonts w:ascii="Times New Roman" w:hAnsi="Times New Roman" w:cs="Times New Roman"/>
                <w:sz w:val="28"/>
                <w:szCs w:val="28"/>
              </w:rPr>
            </w:pPr>
            <w:r w:rsidRPr="00C77065">
              <w:rPr>
                <w:rFonts w:ascii="Times New Roman" w:hAnsi="Times New Roman" w:cs="Times New Roman"/>
                <w:sz w:val="28"/>
                <w:szCs w:val="28"/>
              </w:rPr>
              <w:t>1</w:t>
            </w:r>
          </w:p>
        </w:tc>
        <w:tc>
          <w:tcPr>
            <w:tcW w:w="3190" w:type="dxa"/>
          </w:tcPr>
          <w:p w:rsidR="00A34BEE" w:rsidRPr="00C77065" w:rsidRDefault="00A34BEE" w:rsidP="00EC629B">
            <w:pPr>
              <w:spacing w:after="0" w:line="240" w:lineRule="auto"/>
              <w:jc w:val="center"/>
              <w:rPr>
                <w:rFonts w:ascii="Times New Roman" w:hAnsi="Times New Roman" w:cs="Times New Roman"/>
                <w:i/>
                <w:sz w:val="28"/>
                <w:szCs w:val="28"/>
              </w:rPr>
            </w:pPr>
          </w:p>
        </w:tc>
        <w:tc>
          <w:tcPr>
            <w:tcW w:w="3191" w:type="dxa"/>
          </w:tcPr>
          <w:p w:rsidR="00A34BEE" w:rsidRPr="00C77065" w:rsidRDefault="00A34BEE" w:rsidP="00EC629B">
            <w:pPr>
              <w:spacing w:after="0" w:line="240" w:lineRule="auto"/>
              <w:jc w:val="center"/>
              <w:rPr>
                <w:rFonts w:ascii="Times New Roman" w:hAnsi="Times New Roman" w:cs="Times New Roman"/>
                <w:i/>
                <w:sz w:val="28"/>
                <w:szCs w:val="28"/>
              </w:rPr>
            </w:pPr>
          </w:p>
        </w:tc>
      </w:tr>
      <w:tr w:rsidR="00A34BEE" w:rsidRPr="00C77065" w:rsidTr="00A34BEE">
        <w:tc>
          <w:tcPr>
            <w:tcW w:w="3190" w:type="dxa"/>
          </w:tcPr>
          <w:p w:rsidR="00A34BEE" w:rsidRPr="00C77065" w:rsidRDefault="00A34BEE" w:rsidP="00EC629B">
            <w:pPr>
              <w:spacing w:after="0" w:line="240" w:lineRule="auto"/>
              <w:jc w:val="center"/>
              <w:rPr>
                <w:rFonts w:ascii="Times New Roman" w:hAnsi="Times New Roman" w:cs="Times New Roman"/>
                <w:sz w:val="28"/>
                <w:szCs w:val="28"/>
              </w:rPr>
            </w:pPr>
            <w:r w:rsidRPr="00C77065">
              <w:rPr>
                <w:rFonts w:ascii="Times New Roman" w:hAnsi="Times New Roman" w:cs="Times New Roman"/>
                <w:sz w:val="28"/>
                <w:szCs w:val="28"/>
              </w:rPr>
              <w:t>2</w:t>
            </w:r>
          </w:p>
        </w:tc>
        <w:tc>
          <w:tcPr>
            <w:tcW w:w="3190" w:type="dxa"/>
          </w:tcPr>
          <w:p w:rsidR="00A34BEE" w:rsidRPr="00C77065" w:rsidRDefault="00A34BEE" w:rsidP="00EC629B">
            <w:pPr>
              <w:spacing w:after="0" w:line="240" w:lineRule="auto"/>
              <w:jc w:val="center"/>
              <w:rPr>
                <w:rFonts w:ascii="Times New Roman" w:hAnsi="Times New Roman" w:cs="Times New Roman"/>
                <w:i/>
                <w:sz w:val="28"/>
                <w:szCs w:val="28"/>
              </w:rPr>
            </w:pPr>
          </w:p>
        </w:tc>
        <w:tc>
          <w:tcPr>
            <w:tcW w:w="3191" w:type="dxa"/>
          </w:tcPr>
          <w:p w:rsidR="00A34BEE" w:rsidRPr="00C77065" w:rsidRDefault="00A34BEE" w:rsidP="00EC629B">
            <w:pPr>
              <w:spacing w:after="0" w:line="240" w:lineRule="auto"/>
              <w:jc w:val="center"/>
              <w:rPr>
                <w:rFonts w:ascii="Times New Roman" w:hAnsi="Times New Roman" w:cs="Times New Roman"/>
                <w:i/>
                <w:sz w:val="28"/>
                <w:szCs w:val="28"/>
              </w:rPr>
            </w:pPr>
          </w:p>
        </w:tc>
      </w:tr>
      <w:tr w:rsidR="00A34BEE" w:rsidRPr="00C77065" w:rsidTr="00A34BEE">
        <w:tc>
          <w:tcPr>
            <w:tcW w:w="3190" w:type="dxa"/>
          </w:tcPr>
          <w:p w:rsidR="00A34BEE" w:rsidRPr="00C77065" w:rsidRDefault="00A34BEE" w:rsidP="00EC629B">
            <w:pPr>
              <w:spacing w:after="0" w:line="240" w:lineRule="auto"/>
              <w:jc w:val="center"/>
              <w:rPr>
                <w:rFonts w:ascii="Times New Roman" w:hAnsi="Times New Roman" w:cs="Times New Roman"/>
                <w:sz w:val="28"/>
                <w:szCs w:val="28"/>
              </w:rPr>
            </w:pPr>
            <w:r w:rsidRPr="00C77065">
              <w:rPr>
                <w:rFonts w:ascii="Times New Roman" w:hAnsi="Times New Roman" w:cs="Times New Roman"/>
                <w:sz w:val="28"/>
                <w:szCs w:val="28"/>
              </w:rPr>
              <w:t>3</w:t>
            </w:r>
          </w:p>
        </w:tc>
        <w:tc>
          <w:tcPr>
            <w:tcW w:w="3190" w:type="dxa"/>
          </w:tcPr>
          <w:p w:rsidR="00A34BEE" w:rsidRPr="00C77065" w:rsidRDefault="00A34BEE" w:rsidP="00EC629B">
            <w:pPr>
              <w:spacing w:after="0" w:line="240" w:lineRule="auto"/>
              <w:jc w:val="center"/>
              <w:rPr>
                <w:rFonts w:ascii="Times New Roman" w:hAnsi="Times New Roman" w:cs="Times New Roman"/>
                <w:i/>
                <w:sz w:val="28"/>
                <w:szCs w:val="28"/>
              </w:rPr>
            </w:pPr>
          </w:p>
        </w:tc>
        <w:tc>
          <w:tcPr>
            <w:tcW w:w="3191" w:type="dxa"/>
          </w:tcPr>
          <w:p w:rsidR="00A34BEE" w:rsidRPr="00C77065" w:rsidRDefault="00A34BEE" w:rsidP="00EC629B">
            <w:pPr>
              <w:spacing w:after="0" w:line="240" w:lineRule="auto"/>
              <w:jc w:val="center"/>
              <w:rPr>
                <w:rFonts w:ascii="Times New Roman" w:hAnsi="Times New Roman" w:cs="Times New Roman"/>
                <w:i/>
                <w:sz w:val="28"/>
                <w:szCs w:val="28"/>
              </w:rPr>
            </w:pPr>
          </w:p>
        </w:tc>
      </w:tr>
    </w:tbl>
    <w:p w:rsidR="00A34BEE" w:rsidRPr="00C77065" w:rsidRDefault="00A34BEE" w:rsidP="00EC629B">
      <w:pPr>
        <w:spacing w:after="0" w:line="240" w:lineRule="auto"/>
        <w:ind w:firstLine="567"/>
        <w:jc w:val="center"/>
        <w:rPr>
          <w:rFonts w:ascii="Times New Roman" w:hAnsi="Times New Roman" w:cs="Times New Roman"/>
          <w:i/>
          <w:sz w:val="28"/>
          <w:szCs w:val="28"/>
        </w:rPr>
      </w:pPr>
    </w:p>
    <w:p w:rsidR="00A34BEE" w:rsidRPr="00C77065" w:rsidRDefault="00A34BEE" w:rsidP="00EC629B">
      <w:pPr>
        <w:spacing w:after="0" w:line="240" w:lineRule="auto"/>
        <w:jc w:val="center"/>
        <w:rPr>
          <w:rFonts w:ascii="Times New Roman" w:hAnsi="Times New Roman" w:cs="Times New Roman"/>
          <w:b/>
          <w:sz w:val="28"/>
          <w:szCs w:val="28"/>
        </w:rPr>
      </w:pPr>
      <w:r w:rsidRPr="00C77065">
        <w:rPr>
          <w:rFonts w:ascii="Times New Roman" w:hAnsi="Times New Roman" w:cs="Times New Roman"/>
          <w:b/>
          <w:bCs/>
          <w:kern w:val="36"/>
          <w:sz w:val="28"/>
          <w:szCs w:val="28"/>
          <w:lang w:val="kk-KZ"/>
        </w:rPr>
        <w:t>Макроколониялар әдісімен микроорганизмдердің антагонисттік белсенділігі дәрежесін бағалау</w:t>
      </w:r>
    </w:p>
    <w:p w:rsidR="00A34BEE" w:rsidRPr="00C77065" w:rsidRDefault="00A34BEE" w:rsidP="00EC629B">
      <w:pPr>
        <w:spacing w:after="0" w:line="240" w:lineRule="auto"/>
        <w:ind w:firstLine="567"/>
        <w:jc w:val="center"/>
        <w:rPr>
          <w:rFonts w:ascii="Times New Roman" w:hAnsi="Times New Roman" w:cs="Times New Roman"/>
          <w:i/>
          <w:sz w:val="28"/>
          <w:szCs w:val="28"/>
        </w:rPr>
      </w:pPr>
    </w:p>
    <w:p w:rsidR="00A34BEE" w:rsidRPr="00C77065" w:rsidRDefault="00A34BEE" w:rsidP="00EC629B">
      <w:pPr>
        <w:spacing w:after="0" w:line="240" w:lineRule="auto"/>
        <w:ind w:firstLine="567"/>
        <w:jc w:val="both"/>
        <w:rPr>
          <w:rFonts w:ascii="Times New Roman" w:hAnsi="Times New Roman" w:cs="Times New Roman"/>
          <w:sz w:val="28"/>
          <w:szCs w:val="28"/>
        </w:rPr>
      </w:pPr>
      <w:r w:rsidRPr="00C77065">
        <w:rPr>
          <w:rFonts w:ascii="Times New Roman" w:hAnsi="Times New Roman" w:cs="Times New Roman"/>
          <w:sz w:val="28"/>
          <w:szCs w:val="28"/>
          <w:lang w:val="kk-KZ"/>
        </w:rPr>
        <w:t xml:space="preserve">Әдетте макроколониялар түрінде жартылай сұйық агары бар қоспаға екінші қабат етіп егіп қоятын, бір тест-дақыл бойынша тексерілетін бактериялардың бірнеше жаңа штамдарының антагонисттік белсенділігін анықтауда қолданылады </w:t>
      </w:r>
      <w:r w:rsidRPr="00C77065">
        <w:rPr>
          <w:rFonts w:ascii="Times New Roman" w:hAnsi="Times New Roman" w:cs="Times New Roman"/>
          <w:sz w:val="28"/>
          <w:szCs w:val="28"/>
        </w:rPr>
        <w:t>(3</w:t>
      </w:r>
      <w:r w:rsidRPr="00C77065">
        <w:rPr>
          <w:rFonts w:ascii="Times New Roman" w:hAnsi="Times New Roman" w:cs="Times New Roman"/>
          <w:sz w:val="28"/>
          <w:szCs w:val="28"/>
          <w:lang w:val="kk-KZ"/>
        </w:rPr>
        <w:t xml:space="preserve"> сурет</w:t>
      </w:r>
      <w:r w:rsidRPr="00C77065">
        <w:rPr>
          <w:rFonts w:ascii="Times New Roman" w:hAnsi="Times New Roman" w:cs="Times New Roman"/>
          <w:sz w:val="28"/>
          <w:szCs w:val="28"/>
        </w:rPr>
        <w:t>).</w:t>
      </w:r>
    </w:p>
    <w:p w:rsidR="00A34BEE" w:rsidRPr="00C77065" w:rsidRDefault="00A34BEE" w:rsidP="00EC629B">
      <w:pPr>
        <w:pStyle w:val="2"/>
        <w:widowControl w:val="0"/>
        <w:spacing w:after="0" w:line="240" w:lineRule="auto"/>
        <w:ind w:firstLine="567"/>
        <w:jc w:val="both"/>
        <w:rPr>
          <w:rFonts w:ascii="Times New Roman" w:hAnsi="Times New Roman" w:cs="Times New Roman"/>
          <w:b/>
          <w:sz w:val="28"/>
          <w:szCs w:val="28"/>
          <w:lang w:val="kk-KZ"/>
        </w:rPr>
      </w:pPr>
      <w:r w:rsidRPr="00C77065">
        <w:rPr>
          <w:rFonts w:ascii="Times New Roman" w:hAnsi="Times New Roman" w:cs="Times New Roman"/>
          <w:sz w:val="28"/>
          <w:szCs w:val="28"/>
          <w:lang w:val="kk-KZ"/>
        </w:rPr>
        <w:t xml:space="preserve">Орындалуының қарапайым болуына байланысты әдіс антагонист-дақылдың әсерінен кейін өміршең клеткалар санын анықтауға мүмкіндік бермейді. Сол себептен, оны жартылайсандық әдіс ретінде қарастырады. Осыған сәйкес, 1993 ж. М.Л. Альтшуллер тест-дақылдың өсуінің тежелу </w:t>
      </w:r>
      <w:r w:rsidRPr="00C77065">
        <w:rPr>
          <w:rFonts w:ascii="Times New Roman" w:hAnsi="Times New Roman" w:cs="Times New Roman"/>
          <w:sz w:val="28"/>
          <w:szCs w:val="28"/>
          <w:lang w:val="kk-KZ"/>
        </w:rPr>
        <w:lastRenderedPageBreak/>
        <w:t>аймағының көлемінің антагонист колониясының диаметріне қатынасы болып табылатын, «ингибирлеу коэффициенті» деп аталатын арнайы көрсеткішті ұсынды.</w:t>
      </w:r>
    </w:p>
    <w:p w:rsidR="00A34BEE" w:rsidRPr="00C77065" w:rsidRDefault="00A34BEE" w:rsidP="00EC629B">
      <w:pPr>
        <w:pStyle w:val="2"/>
        <w:widowControl w:val="0"/>
        <w:spacing w:after="0" w:line="240" w:lineRule="auto"/>
        <w:ind w:firstLine="567"/>
        <w:jc w:val="both"/>
        <w:rPr>
          <w:rFonts w:ascii="Times New Roman" w:hAnsi="Times New Roman" w:cs="Times New Roman"/>
          <w:b/>
          <w:sz w:val="28"/>
          <w:szCs w:val="28"/>
          <w:lang w:val="kk-KZ"/>
        </w:rPr>
      </w:pPr>
    </w:p>
    <w:p w:rsidR="00A34BEE" w:rsidRPr="00C77065" w:rsidRDefault="00A34BEE" w:rsidP="00EC629B">
      <w:pPr>
        <w:pStyle w:val="2"/>
        <w:widowControl w:val="0"/>
        <w:spacing w:after="0" w:line="240" w:lineRule="auto"/>
        <w:ind w:firstLine="567"/>
        <w:jc w:val="both"/>
        <w:rPr>
          <w:rFonts w:ascii="Times New Roman" w:hAnsi="Times New Roman" w:cs="Times New Roman"/>
          <w:sz w:val="28"/>
          <w:szCs w:val="28"/>
        </w:rPr>
      </w:pPr>
      <w:r w:rsidRPr="00C77065">
        <w:rPr>
          <w:rFonts w:ascii="Times New Roman" w:hAnsi="Times New Roman" w:cs="Times New Roman"/>
          <w:noProof/>
          <w:sz w:val="28"/>
          <w:szCs w:val="28"/>
          <w:lang w:eastAsia="ru-RU"/>
        </w:rPr>
        <w:drawing>
          <wp:inline distT="0" distB="0" distL="0" distR="0">
            <wp:extent cx="4819650" cy="4152900"/>
            <wp:effectExtent l="1905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4819650" cy="4152900"/>
                    </a:xfrm>
                    <a:prstGeom prst="rect">
                      <a:avLst/>
                    </a:prstGeom>
                    <a:noFill/>
                    <a:ln w="9525">
                      <a:noFill/>
                      <a:miter lim="800000"/>
                      <a:headEnd/>
                      <a:tailEnd/>
                    </a:ln>
                  </pic:spPr>
                </pic:pic>
              </a:graphicData>
            </a:graphic>
          </wp:inline>
        </w:drawing>
      </w:r>
    </w:p>
    <w:p w:rsidR="00A34BEE" w:rsidRPr="00C77065" w:rsidRDefault="00A34BEE" w:rsidP="00EC629B">
      <w:pPr>
        <w:pStyle w:val="2"/>
        <w:widowControl w:val="0"/>
        <w:spacing w:after="0" w:line="240" w:lineRule="auto"/>
        <w:ind w:firstLine="567"/>
        <w:jc w:val="both"/>
        <w:rPr>
          <w:rFonts w:ascii="Times New Roman" w:hAnsi="Times New Roman" w:cs="Times New Roman"/>
          <w:b/>
          <w:sz w:val="28"/>
          <w:szCs w:val="28"/>
          <w:lang w:val="kk-KZ"/>
        </w:rPr>
      </w:pPr>
      <w:r w:rsidRPr="00C77065">
        <w:rPr>
          <w:rFonts w:ascii="Times New Roman" w:hAnsi="Times New Roman" w:cs="Times New Roman"/>
          <w:sz w:val="28"/>
          <w:szCs w:val="28"/>
        </w:rPr>
        <w:t>3</w:t>
      </w:r>
      <w:r w:rsidRPr="00C77065">
        <w:rPr>
          <w:rFonts w:ascii="Times New Roman" w:hAnsi="Times New Roman" w:cs="Times New Roman"/>
          <w:sz w:val="28"/>
          <w:szCs w:val="28"/>
          <w:lang w:val="kk-KZ"/>
        </w:rPr>
        <w:t xml:space="preserve"> сурет</w:t>
      </w:r>
      <w:r w:rsidRPr="00C77065">
        <w:rPr>
          <w:rFonts w:ascii="Times New Roman" w:hAnsi="Times New Roman" w:cs="Times New Roman"/>
          <w:sz w:val="28"/>
          <w:szCs w:val="28"/>
        </w:rPr>
        <w:t>. Макроколони</w:t>
      </w:r>
      <w:r w:rsidRPr="00C77065">
        <w:rPr>
          <w:rFonts w:ascii="Times New Roman" w:hAnsi="Times New Roman" w:cs="Times New Roman"/>
          <w:sz w:val="28"/>
          <w:szCs w:val="28"/>
          <w:lang w:val="kk-KZ"/>
        </w:rPr>
        <w:t>ялар әдісі</w:t>
      </w:r>
    </w:p>
    <w:p w:rsidR="00A34BEE" w:rsidRPr="00C77065" w:rsidRDefault="00A34BEE" w:rsidP="00EC629B">
      <w:pPr>
        <w:pStyle w:val="2"/>
        <w:widowControl w:val="0"/>
        <w:spacing w:after="0" w:line="240" w:lineRule="auto"/>
        <w:ind w:firstLine="567"/>
        <w:jc w:val="both"/>
        <w:rPr>
          <w:rFonts w:ascii="Times New Roman" w:hAnsi="Times New Roman" w:cs="Times New Roman"/>
          <w:b/>
          <w:sz w:val="28"/>
          <w:szCs w:val="28"/>
        </w:rPr>
      </w:pPr>
    </w:p>
    <w:p w:rsidR="00A34BEE" w:rsidRPr="00C77065" w:rsidRDefault="00A34BEE" w:rsidP="00EC629B">
      <w:pPr>
        <w:pStyle w:val="2"/>
        <w:widowControl w:val="0"/>
        <w:spacing w:after="0" w:line="240" w:lineRule="auto"/>
        <w:ind w:firstLine="567"/>
        <w:jc w:val="both"/>
        <w:rPr>
          <w:rFonts w:ascii="Times New Roman" w:hAnsi="Times New Roman" w:cs="Times New Roman"/>
          <w:b/>
          <w:sz w:val="28"/>
          <w:szCs w:val="28"/>
          <w:lang w:val="kk-KZ"/>
        </w:rPr>
      </w:pPr>
      <w:r w:rsidRPr="00C77065">
        <w:rPr>
          <w:rFonts w:ascii="Times New Roman" w:hAnsi="Times New Roman" w:cs="Times New Roman"/>
          <w:sz w:val="28"/>
          <w:szCs w:val="28"/>
          <w:lang w:val="kk-KZ"/>
        </w:rPr>
        <w:t xml:space="preserve">Осыған байланысты антагонисттік белсенділіктің 3 дәрежесін анықтайды: нөлдік – өсіп шықпаған зонаның ұзындығы бойынша  1,0 мм дейін; орташа – 1,1-4,9; жоғары - </w:t>
      </w:r>
      <w:r w:rsidRPr="00C77065">
        <w:rPr>
          <w:rFonts w:ascii="Times New Roman" w:hAnsi="Times New Roman" w:cs="Times New Roman"/>
          <w:sz w:val="28"/>
          <w:szCs w:val="28"/>
        </w:rPr>
        <w:t xml:space="preserve"> 5 мм </w:t>
      </w:r>
      <w:r w:rsidRPr="00C77065">
        <w:rPr>
          <w:rFonts w:ascii="Times New Roman" w:hAnsi="Times New Roman" w:cs="Times New Roman"/>
          <w:sz w:val="28"/>
          <w:szCs w:val="28"/>
          <w:lang w:val="kk-KZ"/>
        </w:rPr>
        <w:t>және жоғары</w:t>
      </w:r>
      <w:r w:rsidRPr="00C77065">
        <w:rPr>
          <w:rFonts w:ascii="Times New Roman" w:hAnsi="Times New Roman" w:cs="Times New Roman"/>
          <w:sz w:val="28"/>
          <w:szCs w:val="28"/>
        </w:rPr>
        <w:t xml:space="preserve">. </w:t>
      </w:r>
      <w:r w:rsidRPr="00C77065">
        <w:rPr>
          <w:rFonts w:ascii="Times New Roman" w:hAnsi="Times New Roman" w:cs="Times New Roman"/>
          <w:sz w:val="28"/>
          <w:szCs w:val="28"/>
          <w:lang w:val="kk-KZ"/>
        </w:rPr>
        <w:t xml:space="preserve">Алынған нәтижелерді </w:t>
      </w:r>
      <w:r>
        <w:rPr>
          <w:rFonts w:ascii="Times New Roman" w:hAnsi="Times New Roman" w:cs="Times New Roman"/>
          <w:sz w:val="28"/>
          <w:szCs w:val="28"/>
          <w:lang w:val="kk-KZ"/>
        </w:rPr>
        <w:t>К</w:t>
      </w:r>
      <w:r w:rsidRPr="00C77065">
        <w:rPr>
          <w:rFonts w:ascii="Times New Roman" w:hAnsi="Times New Roman" w:cs="Times New Roman"/>
          <w:sz w:val="28"/>
          <w:szCs w:val="28"/>
          <w:lang w:val="kk-KZ"/>
        </w:rPr>
        <w:t xml:space="preserve">естеге енгізеді. </w:t>
      </w:r>
    </w:p>
    <w:p w:rsidR="00A34BEE" w:rsidRPr="00C77065" w:rsidRDefault="00A34BEE" w:rsidP="00EC629B">
      <w:pPr>
        <w:spacing w:after="0" w:line="240" w:lineRule="auto"/>
        <w:jc w:val="right"/>
        <w:rPr>
          <w:rFonts w:ascii="Times New Roman" w:hAnsi="Times New Roman" w:cs="Times New Roman"/>
          <w:noProof/>
          <w:sz w:val="28"/>
          <w:szCs w:val="28"/>
          <w:lang w:val="kk-KZ"/>
        </w:rPr>
      </w:pPr>
      <w:r w:rsidRPr="00C77065">
        <w:rPr>
          <w:rFonts w:ascii="Times New Roman" w:hAnsi="Times New Roman" w:cs="Times New Roman"/>
          <w:noProof/>
          <w:sz w:val="28"/>
          <w:szCs w:val="28"/>
          <w:lang w:val="kk-KZ"/>
        </w:rPr>
        <w:t>2 кесте.</w:t>
      </w:r>
    </w:p>
    <w:p w:rsidR="00A34BEE" w:rsidRPr="00C77065" w:rsidRDefault="00A34BEE" w:rsidP="00EC629B">
      <w:pPr>
        <w:spacing w:after="0" w:line="240" w:lineRule="auto"/>
        <w:jc w:val="center"/>
        <w:rPr>
          <w:rFonts w:ascii="Times New Roman" w:hAnsi="Times New Roman" w:cs="Times New Roman"/>
          <w:sz w:val="28"/>
          <w:szCs w:val="28"/>
          <w:lang w:val="kk-KZ"/>
        </w:rPr>
      </w:pPr>
      <w:r w:rsidRPr="00C77065">
        <w:rPr>
          <w:rFonts w:ascii="Times New Roman" w:hAnsi="Times New Roman" w:cs="Times New Roman"/>
          <w:noProof/>
          <w:sz w:val="28"/>
          <w:szCs w:val="28"/>
          <w:lang w:val="kk-KZ"/>
        </w:rPr>
        <w:t xml:space="preserve">Зерттелетін штамның антагонисттік белсенділігінің дәрежесі </w:t>
      </w:r>
    </w:p>
    <w:p w:rsidR="00A34BEE" w:rsidRPr="00C77065" w:rsidRDefault="00A34BEE" w:rsidP="00EC629B">
      <w:pPr>
        <w:spacing w:after="0" w:line="240" w:lineRule="auto"/>
        <w:jc w:val="both"/>
        <w:rPr>
          <w:rFonts w:ascii="Times New Roman" w:hAnsi="Times New Roman" w:cs="Times New Roman"/>
          <w:noProof/>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632"/>
        <w:gridCol w:w="2625"/>
      </w:tblGrid>
      <w:tr w:rsidR="00A34BEE" w:rsidRPr="00C77065" w:rsidTr="00A34BEE">
        <w:tc>
          <w:tcPr>
            <w:tcW w:w="3190" w:type="dxa"/>
          </w:tcPr>
          <w:p w:rsidR="00A34BEE" w:rsidRPr="00C77065" w:rsidRDefault="00A34BEE" w:rsidP="00EC629B">
            <w:pPr>
              <w:spacing w:after="0" w:line="240" w:lineRule="auto"/>
              <w:jc w:val="center"/>
              <w:rPr>
                <w:rFonts w:ascii="Times New Roman" w:hAnsi="Times New Roman" w:cs="Times New Roman"/>
                <w:sz w:val="28"/>
                <w:szCs w:val="28"/>
              </w:rPr>
            </w:pPr>
            <w:r w:rsidRPr="00C77065">
              <w:rPr>
                <w:rFonts w:ascii="Times New Roman" w:hAnsi="Times New Roman" w:cs="Times New Roman"/>
                <w:sz w:val="28"/>
                <w:szCs w:val="28"/>
              </w:rPr>
              <w:t xml:space="preserve">Тест-культура </w:t>
            </w:r>
          </w:p>
        </w:tc>
        <w:tc>
          <w:tcPr>
            <w:tcW w:w="3722" w:type="dxa"/>
          </w:tcPr>
          <w:p w:rsidR="00A34BEE" w:rsidRPr="00C77065" w:rsidRDefault="00A34BEE" w:rsidP="00EC629B">
            <w:pPr>
              <w:spacing w:after="0" w:line="240" w:lineRule="auto"/>
              <w:jc w:val="center"/>
              <w:rPr>
                <w:rFonts w:ascii="Times New Roman" w:hAnsi="Times New Roman" w:cs="Times New Roman"/>
                <w:sz w:val="28"/>
                <w:szCs w:val="28"/>
              </w:rPr>
            </w:pPr>
            <w:r w:rsidRPr="00C77065">
              <w:rPr>
                <w:rFonts w:ascii="Times New Roman" w:hAnsi="Times New Roman" w:cs="Times New Roman"/>
                <w:noProof/>
                <w:sz w:val="28"/>
                <w:szCs w:val="28"/>
                <w:lang w:val="kk-KZ"/>
              </w:rPr>
              <w:t>Антагонисттік белсенділігінің дәрежесі</w:t>
            </w:r>
            <w:r w:rsidRPr="00C77065">
              <w:rPr>
                <w:rFonts w:ascii="Times New Roman" w:hAnsi="Times New Roman" w:cs="Times New Roman"/>
                <w:sz w:val="28"/>
                <w:szCs w:val="28"/>
              </w:rPr>
              <w:t xml:space="preserve">, мм </w:t>
            </w:r>
          </w:p>
        </w:tc>
        <w:tc>
          <w:tcPr>
            <w:tcW w:w="2659" w:type="dxa"/>
          </w:tcPr>
          <w:p w:rsidR="00A34BEE" w:rsidRPr="00C77065" w:rsidRDefault="00A34BEE" w:rsidP="00EC629B">
            <w:pPr>
              <w:spacing w:after="0" w:line="240" w:lineRule="auto"/>
              <w:jc w:val="center"/>
              <w:rPr>
                <w:rFonts w:ascii="Times New Roman" w:hAnsi="Times New Roman" w:cs="Times New Roman"/>
                <w:sz w:val="28"/>
                <w:szCs w:val="28"/>
                <w:lang w:val="kk-KZ"/>
              </w:rPr>
            </w:pPr>
            <w:r w:rsidRPr="00C77065">
              <w:rPr>
                <w:rFonts w:ascii="Times New Roman" w:hAnsi="Times New Roman" w:cs="Times New Roman"/>
                <w:sz w:val="28"/>
                <w:szCs w:val="28"/>
                <w:lang w:val="kk-KZ"/>
              </w:rPr>
              <w:t>Тәжірибені қорытындылау</w:t>
            </w:r>
          </w:p>
        </w:tc>
      </w:tr>
      <w:tr w:rsidR="00A34BEE" w:rsidRPr="00C77065" w:rsidTr="00A34BEE">
        <w:tc>
          <w:tcPr>
            <w:tcW w:w="3190" w:type="dxa"/>
          </w:tcPr>
          <w:p w:rsidR="00A34BEE" w:rsidRPr="00C77065" w:rsidRDefault="00A34BEE" w:rsidP="00EC629B">
            <w:pPr>
              <w:spacing w:after="0" w:line="240" w:lineRule="auto"/>
              <w:jc w:val="center"/>
              <w:rPr>
                <w:rFonts w:ascii="Times New Roman" w:hAnsi="Times New Roman" w:cs="Times New Roman"/>
                <w:sz w:val="28"/>
                <w:szCs w:val="28"/>
              </w:rPr>
            </w:pPr>
            <w:r w:rsidRPr="00C77065">
              <w:rPr>
                <w:rFonts w:ascii="Times New Roman" w:hAnsi="Times New Roman" w:cs="Times New Roman"/>
                <w:sz w:val="28"/>
                <w:szCs w:val="28"/>
              </w:rPr>
              <w:t>1</w:t>
            </w:r>
          </w:p>
        </w:tc>
        <w:tc>
          <w:tcPr>
            <w:tcW w:w="3722" w:type="dxa"/>
          </w:tcPr>
          <w:p w:rsidR="00A34BEE" w:rsidRPr="00C77065" w:rsidRDefault="00A34BEE" w:rsidP="00EC629B">
            <w:pPr>
              <w:spacing w:after="0" w:line="240" w:lineRule="auto"/>
              <w:jc w:val="center"/>
              <w:rPr>
                <w:rFonts w:ascii="Times New Roman" w:hAnsi="Times New Roman" w:cs="Times New Roman"/>
                <w:i/>
                <w:sz w:val="28"/>
                <w:szCs w:val="28"/>
              </w:rPr>
            </w:pPr>
          </w:p>
        </w:tc>
        <w:tc>
          <w:tcPr>
            <w:tcW w:w="2659" w:type="dxa"/>
          </w:tcPr>
          <w:p w:rsidR="00A34BEE" w:rsidRPr="00C77065" w:rsidRDefault="00A34BEE" w:rsidP="00EC629B">
            <w:pPr>
              <w:spacing w:after="0" w:line="240" w:lineRule="auto"/>
              <w:jc w:val="center"/>
              <w:rPr>
                <w:rFonts w:ascii="Times New Roman" w:hAnsi="Times New Roman" w:cs="Times New Roman"/>
                <w:i/>
                <w:sz w:val="28"/>
                <w:szCs w:val="28"/>
              </w:rPr>
            </w:pPr>
          </w:p>
        </w:tc>
      </w:tr>
      <w:tr w:rsidR="00A34BEE" w:rsidRPr="00C77065" w:rsidTr="00A34BEE">
        <w:tc>
          <w:tcPr>
            <w:tcW w:w="3190" w:type="dxa"/>
          </w:tcPr>
          <w:p w:rsidR="00A34BEE" w:rsidRPr="00C77065" w:rsidRDefault="00A34BEE" w:rsidP="00EC629B">
            <w:pPr>
              <w:spacing w:after="0" w:line="240" w:lineRule="auto"/>
              <w:jc w:val="center"/>
              <w:rPr>
                <w:rFonts w:ascii="Times New Roman" w:hAnsi="Times New Roman" w:cs="Times New Roman"/>
                <w:sz w:val="28"/>
                <w:szCs w:val="28"/>
              </w:rPr>
            </w:pPr>
            <w:r w:rsidRPr="00C77065">
              <w:rPr>
                <w:rFonts w:ascii="Times New Roman" w:hAnsi="Times New Roman" w:cs="Times New Roman"/>
                <w:sz w:val="28"/>
                <w:szCs w:val="28"/>
              </w:rPr>
              <w:t>2</w:t>
            </w:r>
          </w:p>
        </w:tc>
        <w:tc>
          <w:tcPr>
            <w:tcW w:w="3722" w:type="dxa"/>
          </w:tcPr>
          <w:p w:rsidR="00A34BEE" w:rsidRPr="00C77065" w:rsidRDefault="00A34BEE" w:rsidP="00EC629B">
            <w:pPr>
              <w:spacing w:after="0" w:line="240" w:lineRule="auto"/>
              <w:jc w:val="center"/>
              <w:rPr>
                <w:rFonts w:ascii="Times New Roman" w:hAnsi="Times New Roman" w:cs="Times New Roman"/>
                <w:i/>
                <w:sz w:val="28"/>
                <w:szCs w:val="28"/>
              </w:rPr>
            </w:pPr>
          </w:p>
        </w:tc>
        <w:tc>
          <w:tcPr>
            <w:tcW w:w="2659" w:type="dxa"/>
          </w:tcPr>
          <w:p w:rsidR="00A34BEE" w:rsidRPr="00C77065" w:rsidRDefault="00A34BEE" w:rsidP="00EC629B">
            <w:pPr>
              <w:spacing w:after="0" w:line="240" w:lineRule="auto"/>
              <w:jc w:val="center"/>
              <w:rPr>
                <w:rFonts w:ascii="Times New Roman" w:hAnsi="Times New Roman" w:cs="Times New Roman"/>
                <w:i/>
                <w:sz w:val="28"/>
                <w:szCs w:val="28"/>
              </w:rPr>
            </w:pPr>
          </w:p>
        </w:tc>
      </w:tr>
      <w:tr w:rsidR="00A34BEE" w:rsidRPr="00C77065" w:rsidTr="00A34BEE">
        <w:tc>
          <w:tcPr>
            <w:tcW w:w="3190" w:type="dxa"/>
          </w:tcPr>
          <w:p w:rsidR="00A34BEE" w:rsidRPr="00C77065" w:rsidRDefault="00A34BEE" w:rsidP="00EC629B">
            <w:pPr>
              <w:spacing w:after="0" w:line="240" w:lineRule="auto"/>
              <w:jc w:val="center"/>
              <w:rPr>
                <w:rFonts w:ascii="Times New Roman" w:hAnsi="Times New Roman" w:cs="Times New Roman"/>
                <w:sz w:val="28"/>
                <w:szCs w:val="28"/>
              </w:rPr>
            </w:pPr>
            <w:r w:rsidRPr="00C77065">
              <w:rPr>
                <w:rFonts w:ascii="Times New Roman" w:hAnsi="Times New Roman" w:cs="Times New Roman"/>
                <w:sz w:val="28"/>
                <w:szCs w:val="28"/>
              </w:rPr>
              <w:t>3</w:t>
            </w:r>
          </w:p>
        </w:tc>
        <w:tc>
          <w:tcPr>
            <w:tcW w:w="3722" w:type="dxa"/>
          </w:tcPr>
          <w:p w:rsidR="00A34BEE" w:rsidRPr="00C77065" w:rsidRDefault="00A34BEE" w:rsidP="00EC629B">
            <w:pPr>
              <w:spacing w:after="0" w:line="240" w:lineRule="auto"/>
              <w:jc w:val="center"/>
              <w:rPr>
                <w:rFonts w:ascii="Times New Roman" w:hAnsi="Times New Roman" w:cs="Times New Roman"/>
                <w:i/>
                <w:sz w:val="28"/>
                <w:szCs w:val="28"/>
              </w:rPr>
            </w:pPr>
          </w:p>
        </w:tc>
        <w:tc>
          <w:tcPr>
            <w:tcW w:w="2659" w:type="dxa"/>
          </w:tcPr>
          <w:p w:rsidR="00A34BEE" w:rsidRPr="00C77065" w:rsidRDefault="00A34BEE" w:rsidP="00EC629B">
            <w:pPr>
              <w:spacing w:after="0" w:line="240" w:lineRule="auto"/>
              <w:jc w:val="center"/>
              <w:rPr>
                <w:rFonts w:ascii="Times New Roman" w:hAnsi="Times New Roman" w:cs="Times New Roman"/>
                <w:i/>
                <w:sz w:val="28"/>
                <w:szCs w:val="28"/>
              </w:rPr>
            </w:pPr>
          </w:p>
        </w:tc>
      </w:tr>
    </w:tbl>
    <w:p w:rsidR="00A34BEE" w:rsidRPr="00C77065" w:rsidRDefault="00A34BEE" w:rsidP="00EC629B">
      <w:pPr>
        <w:spacing w:after="0" w:line="240" w:lineRule="auto"/>
        <w:ind w:firstLine="567"/>
        <w:jc w:val="center"/>
        <w:rPr>
          <w:rFonts w:ascii="Times New Roman" w:hAnsi="Times New Roman" w:cs="Times New Roman"/>
          <w:i/>
          <w:sz w:val="28"/>
          <w:szCs w:val="28"/>
        </w:rPr>
      </w:pPr>
    </w:p>
    <w:p w:rsidR="00A34BEE" w:rsidRPr="00C77065" w:rsidRDefault="00A34BEE" w:rsidP="00EC629B">
      <w:pPr>
        <w:spacing w:after="0" w:line="240" w:lineRule="auto"/>
        <w:jc w:val="center"/>
        <w:rPr>
          <w:rFonts w:ascii="Times New Roman" w:hAnsi="Times New Roman" w:cs="Times New Roman"/>
          <w:b/>
          <w:sz w:val="28"/>
          <w:szCs w:val="28"/>
        </w:rPr>
      </w:pPr>
      <w:r w:rsidRPr="00C77065">
        <w:rPr>
          <w:rFonts w:ascii="Times New Roman" w:hAnsi="Times New Roman" w:cs="Times New Roman"/>
          <w:b/>
          <w:bCs/>
          <w:kern w:val="36"/>
          <w:sz w:val="28"/>
          <w:szCs w:val="28"/>
          <w:lang w:val="kk-KZ"/>
        </w:rPr>
        <w:t>«Агарлы блок» әдісімен микроорганизмдердің антагонисттік белсенділігін анықтау</w:t>
      </w:r>
    </w:p>
    <w:p w:rsidR="00A34BEE" w:rsidRPr="00C77065" w:rsidRDefault="00A34BEE" w:rsidP="00EC629B">
      <w:pPr>
        <w:spacing w:after="0" w:line="240" w:lineRule="auto"/>
        <w:ind w:firstLine="567"/>
        <w:jc w:val="center"/>
        <w:rPr>
          <w:rFonts w:ascii="Times New Roman" w:hAnsi="Times New Roman" w:cs="Times New Roman"/>
          <w:i/>
          <w:sz w:val="28"/>
          <w:szCs w:val="28"/>
        </w:rPr>
      </w:pPr>
    </w:p>
    <w:p w:rsidR="00A34BEE" w:rsidRPr="00C77065" w:rsidRDefault="00A34BEE"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lastRenderedPageBreak/>
        <w:t xml:space="preserve">Антагонист-микробтың өсу үрдісі барысында экзометаболиттер бөлінетін  дақылдық сұйықтықпен тест-микрооргнеизмдердің өсуін тежейтін қабілеті бойынша антагонисттік белсенділігін анықтауға болады. Бұл мақсатта «агарлы блок» әдісі қолданылады. </w:t>
      </w:r>
    </w:p>
    <w:p w:rsidR="00A34BEE" w:rsidRPr="00C77065" w:rsidRDefault="00A34BEE"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Қатты орталардағы микробтардың антагонизмін бағалау тәсілдері басқа түрлеріне қарағанда келесілерімен ерекшеленеді:</w:t>
      </w:r>
    </w:p>
    <w:p w:rsidR="00A34BEE" w:rsidRPr="00C77065" w:rsidRDefault="00A34BEE"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агар бетіне егілетін барлық тест-штамдар зерттелетін дақыл газонынан бірдей қашықтықта жатады (2 ± 0,2мм);</w:t>
      </w:r>
    </w:p>
    <w:p w:rsidR="00A34BEE" w:rsidRPr="00C77065" w:rsidRDefault="00A34BEE"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антагонист – дақылдардың клетка санын стандартау мен өзгертіп тұруға мүмкіндік береді;</w:t>
      </w:r>
    </w:p>
    <w:p w:rsidR="00A34BEE" w:rsidRPr="00C77065" w:rsidRDefault="00A34BEE"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өсіп шыққан тест-штамм колонияларының санын есептеу арқылы сандық нәтижелерді алу мүмкіндігін болжайды;</w:t>
      </w:r>
    </w:p>
    <w:p w:rsidR="00A34BEE" w:rsidRPr="00C77065" w:rsidRDefault="00A34BEE"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нәтижелерді бағалау мүмкін болатын салыстырмалы бақылау нұсқалары болуын болжайды;</w:t>
      </w:r>
    </w:p>
    <w:p w:rsidR="00A34BEE" w:rsidRPr="00C77065" w:rsidRDefault="00A34BEE"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микробоцидті және статистикалық әсерлерді бағалау мүмкіндігін болжайды.</w:t>
      </w:r>
    </w:p>
    <w:p w:rsidR="00A34BEE" w:rsidRPr="00C77065" w:rsidRDefault="00A34BEE"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 Тазалықты сақтай отырып белгілі диаметрі (6-8 мм) бар металл немесе шыны цилиндрмен Петри табақшасындағы агар пластинкасынан агарлы блоктар таңдалыпғ алынып тасталады. Олардың орнында анатгонисттік белсенділігі анықталатын зерттелетін дақыл сұйықтығын құятын ойықтар пайда болады. Бір табақшаға 6-8 ойық жасауға болады. Ойықтарға субстратты қймас бұрын агар беті тест-дақылдар суспензиясымен шайылады</w:t>
      </w:r>
    </w:p>
    <w:p w:rsidR="00A34BEE" w:rsidRPr="00C77065" w:rsidRDefault="00A34BEE"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 Ойықтарға түрлі бастапқы сұйықтықтардың сұйылтуларын енгізіп, антагонисттік белсенділігінің титірін шартты бірліктермен анықтауға болады. Тәжірибе нәтижелері кестеге енгізіледі. </w:t>
      </w:r>
    </w:p>
    <w:p w:rsidR="00A34BEE" w:rsidRPr="00C77065" w:rsidRDefault="00A34BEE" w:rsidP="00EC629B">
      <w:pPr>
        <w:spacing w:after="0" w:line="240" w:lineRule="auto"/>
        <w:jc w:val="both"/>
        <w:rPr>
          <w:rFonts w:ascii="Times New Roman" w:hAnsi="Times New Roman" w:cs="Times New Roman"/>
          <w:noProof/>
          <w:sz w:val="28"/>
          <w:szCs w:val="28"/>
          <w:highlight w:val="yellow"/>
          <w:lang w:val="kk-KZ"/>
        </w:rPr>
      </w:pPr>
    </w:p>
    <w:p w:rsidR="00A34BEE" w:rsidRPr="00C77065" w:rsidRDefault="00A34BEE" w:rsidP="00EC629B">
      <w:pPr>
        <w:spacing w:after="0" w:line="240" w:lineRule="auto"/>
        <w:jc w:val="right"/>
        <w:rPr>
          <w:rFonts w:ascii="Times New Roman" w:hAnsi="Times New Roman" w:cs="Times New Roman"/>
          <w:noProof/>
          <w:sz w:val="28"/>
          <w:szCs w:val="28"/>
          <w:lang w:val="kk-KZ"/>
        </w:rPr>
      </w:pPr>
      <w:r w:rsidRPr="00C77065">
        <w:rPr>
          <w:rFonts w:ascii="Times New Roman" w:hAnsi="Times New Roman" w:cs="Times New Roman"/>
          <w:noProof/>
          <w:sz w:val="28"/>
          <w:szCs w:val="28"/>
          <w:lang w:val="kk-KZ"/>
        </w:rPr>
        <w:t>3 кесте.</w:t>
      </w:r>
    </w:p>
    <w:p w:rsidR="00A34BEE" w:rsidRPr="00C77065" w:rsidRDefault="00A34BEE" w:rsidP="00EC629B">
      <w:pPr>
        <w:spacing w:after="0" w:line="240" w:lineRule="auto"/>
        <w:jc w:val="center"/>
        <w:rPr>
          <w:rFonts w:ascii="Times New Roman" w:hAnsi="Times New Roman" w:cs="Times New Roman"/>
          <w:sz w:val="28"/>
          <w:szCs w:val="28"/>
          <w:lang w:val="kk-KZ"/>
        </w:rPr>
      </w:pPr>
      <w:r w:rsidRPr="00C77065">
        <w:rPr>
          <w:rFonts w:ascii="Times New Roman" w:hAnsi="Times New Roman" w:cs="Times New Roman"/>
          <w:noProof/>
          <w:sz w:val="28"/>
          <w:szCs w:val="28"/>
          <w:lang w:val="kk-KZ"/>
        </w:rPr>
        <w:t xml:space="preserve">Зерттелетін шатмның дақылдық сұйықтығының антагонисттік белсенділігі </w:t>
      </w:r>
    </w:p>
    <w:p w:rsidR="00A34BEE" w:rsidRPr="00C77065" w:rsidRDefault="00A34BEE" w:rsidP="00EC629B">
      <w:pPr>
        <w:spacing w:after="0" w:line="240" w:lineRule="auto"/>
        <w:jc w:val="both"/>
        <w:rPr>
          <w:rFonts w:ascii="Times New Roman" w:hAnsi="Times New Roman" w:cs="Times New Roman"/>
          <w:sz w:val="28"/>
          <w:szCs w:val="28"/>
          <w:highlight w:val="yellow"/>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385"/>
        <w:gridCol w:w="1383"/>
        <w:gridCol w:w="1557"/>
        <w:gridCol w:w="3116"/>
      </w:tblGrid>
      <w:tr w:rsidR="00A34BEE" w:rsidRPr="00C77065" w:rsidTr="00A34BEE">
        <w:trPr>
          <w:trHeight w:val="675"/>
        </w:trPr>
        <w:tc>
          <w:tcPr>
            <w:tcW w:w="1019" w:type="pct"/>
            <w:vMerge w:val="restart"/>
          </w:tcPr>
          <w:p w:rsidR="00A34BEE" w:rsidRPr="00C77065" w:rsidRDefault="00A34BEE" w:rsidP="00EC629B">
            <w:pPr>
              <w:spacing w:after="0" w:line="240" w:lineRule="auto"/>
              <w:jc w:val="both"/>
              <w:rPr>
                <w:rFonts w:ascii="Times New Roman" w:hAnsi="Times New Roman" w:cs="Times New Roman"/>
                <w:sz w:val="28"/>
                <w:szCs w:val="28"/>
                <w:lang w:val="kk-KZ"/>
              </w:rPr>
            </w:pPr>
            <w:r w:rsidRPr="00C77065">
              <w:rPr>
                <w:rFonts w:ascii="Times New Roman" w:hAnsi="Times New Roman" w:cs="Times New Roman"/>
                <w:sz w:val="28"/>
                <w:szCs w:val="28"/>
              </w:rPr>
              <w:t>Тест-</w:t>
            </w:r>
            <w:r w:rsidRPr="00C77065">
              <w:rPr>
                <w:rFonts w:ascii="Times New Roman" w:hAnsi="Times New Roman" w:cs="Times New Roman"/>
                <w:sz w:val="28"/>
                <w:szCs w:val="28"/>
                <w:lang w:val="kk-KZ"/>
              </w:rPr>
              <w:t>дақылдар</w:t>
            </w:r>
          </w:p>
        </w:tc>
        <w:tc>
          <w:tcPr>
            <w:tcW w:w="2314" w:type="pct"/>
            <w:gridSpan w:val="3"/>
          </w:tcPr>
          <w:p w:rsidR="00A34BEE" w:rsidRPr="00C77065" w:rsidRDefault="00A34BEE" w:rsidP="00EC629B">
            <w:pPr>
              <w:spacing w:after="0" w:line="240" w:lineRule="auto"/>
              <w:jc w:val="center"/>
              <w:rPr>
                <w:rFonts w:ascii="Times New Roman" w:hAnsi="Times New Roman" w:cs="Times New Roman"/>
                <w:sz w:val="28"/>
                <w:szCs w:val="28"/>
                <w:lang w:val="kk-KZ"/>
              </w:rPr>
            </w:pPr>
            <w:r w:rsidRPr="00C77065">
              <w:rPr>
                <w:rFonts w:ascii="Times New Roman" w:hAnsi="Times New Roman" w:cs="Times New Roman"/>
                <w:sz w:val="28"/>
                <w:szCs w:val="28"/>
                <w:lang w:val="kk-KZ"/>
              </w:rPr>
              <w:t>Дақылдық сұйықтық сұйылтулары</w:t>
            </w:r>
          </w:p>
        </w:tc>
        <w:tc>
          <w:tcPr>
            <w:tcW w:w="1667" w:type="pct"/>
            <w:vMerge w:val="restart"/>
          </w:tcPr>
          <w:p w:rsidR="00A34BEE" w:rsidRPr="00C77065" w:rsidRDefault="00A34BEE" w:rsidP="00EC629B">
            <w:pPr>
              <w:spacing w:after="0" w:line="240" w:lineRule="auto"/>
              <w:jc w:val="center"/>
              <w:rPr>
                <w:rFonts w:ascii="Times New Roman" w:hAnsi="Times New Roman" w:cs="Times New Roman"/>
                <w:sz w:val="28"/>
                <w:szCs w:val="28"/>
                <w:lang w:val="kk-KZ"/>
              </w:rPr>
            </w:pPr>
            <w:r w:rsidRPr="00C77065">
              <w:rPr>
                <w:rFonts w:ascii="Times New Roman" w:hAnsi="Times New Roman" w:cs="Times New Roman"/>
                <w:sz w:val="28"/>
                <w:szCs w:val="28"/>
                <w:lang w:val="kk-KZ"/>
              </w:rPr>
              <w:t>Тәжірибені қорытындылау</w:t>
            </w:r>
          </w:p>
        </w:tc>
      </w:tr>
      <w:tr w:rsidR="00A34BEE" w:rsidRPr="00C77065" w:rsidTr="00A34BEE">
        <w:tc>
          <w:tcPr>
            <w:tcW w:w="1019" w:type="pct"/>
            <w:vMerge/>
          </w:tcPr>
          <w:p w:rsidR="00A34BEE" w:rsidRPr="00C77065" w:rsidRDefault="00A34BEE" w:rsidP="00EC629B">
            <w:pPr>
              <w:spacing w:after="0" w:line="240" w:lineRule="auto"/>
              <w:jc w:val="center"/>
              <w:rPr>
                <w:rFonts w:ascii="Times New Roman" w:hAnsi="Times New Roman" w:cs="Times New Roman"/>
                <w:sz w:val="28"/>
                <w:szCs w:val="28"/>
              </w:rPr>
            </w:pPr>
          </w:p>
        </w:tc>
        <w:tc>
          <w:tcPr>
            <w:tcW w:w="741" w:type="pct"/>
          </w:tcPr>
          <w:p w:rsidR="00A34BEE" w:rsidRPr="00C77065" w:rsidRDefault="00A34BEE" w:rsidP="00EC629B">
            <w:pPr>
              <w:spacing w:after="0" w:line="240" w:lineRule="auto"/>
              <w:jc w:val="center"/>
              <w:rPr>
                <w:rFonts w:ascii="Times New Roman" w:hAnsi="Times New Roman" w:cs="Times New Roman"/>
                <w:i/>
                <w:sz w:val="28"/>
                <w:szCs w:val="28"/>
              </w:rPr>
            </w:pPr>
            <w:r w:rsidRPr="00C77065">
              <w:rPr>
                <w:rFonts w:ascii="Times New Roman" w:hAnsi="Times New Roman" w:cs="Times New Roman"/>
                <w:sz w:val="28"/>
                <w:szCs w:val="28"/>
              </w:rPr>
              <w:t>1:1</w:t>
            </w:r>
          </w:p>
        </w:tc>
        <w:tc>
          <w:tcPr>
            <w:tcW w:w="740" w:type="pct"/>
          </w:tcPr>
          <w:p w:rsidR="00A34BEE" w:rsidRPr="00C77065" w:rsidRDefault="00A34BEE" w:rsidP="00EC629B">
            <w:pPr>
              <w:spacing w:after="0" w:line="240" w:lineRule="auto"/>
              <w:jc w:val="center"/>
              <w:rPr>
                <w:rFonts w:ascii="Times New Roman" w:hAnsi="Times New Roman" w:cs="Times New Roman"/>
                <w:i/>
                <w:sz w:val="28"/>
                <w:szCs w:val="28"/>
              </w:rPr>
            </w:pPr>
            <w:r w:rsidRPr="00C77065">
              <w:rPr>
                <w:rFonts w:ascii="Times New Roman" w:hAnsi="Times New Roman" w:cs="Times New Roman"/>
                <w:sz w:val="28"/>
                <w:szCs w:val="28"/>
              </w:rPr>
              <w:t>1:10</w:t>
            </w:r>
          </w:p>
        </w:tc>
        <w:tc>
          <w:tcPr>
            <w:tcW w:w="833" w:type="pct"/>
          </w:tcPr>
          <w:p w:rsidR="00A34BEE" w:rsidRPr="00C77065" w:rsidRDefault="00A34BEE" w:rsidP="00EC629B">
            <w:pPr>
              <w:spacing w:after="0" w:line="240" w:lineRule="auto"/>
              <w:jc w:val="center"/>
              <w:rPr>
                <w:rFonts w:ascii="Times New Roman" w:hAnsi="Times New Roman" w:cs="Times New Roman"/>
                <w:i/>
                <w:sz w:val="28"/>
                <w:szCs w:val="28"/>
              </w:rPr>
            </w:pPr>
            <w:r w:rsidRPr="00C77065">
              <w:rPr>
                <w:rFonts w:ascii="Times New Roman" w:hAnsi="Times New Roman" w:cs="Times New Roman"/>
                <w:sz w:val="28"/>
                <w:szCs w:val="28"/>
              </w:rPr>
              <w:t>1:100</w:t>
            </w:r>
          </w:p>
        </w:tc>
        <w:tc>
          <w:tcPr>
            <w:tcW w:w="1667" w:type="pct"/>
            <w:vMerge/>
          </w:tcPr>
          <w:p w:rsidR="00A34BEE" w:rsidRPr="00C77065" w:rsidRDefault="00A34BEE" w:rsidP="00EC629B">
            <w:pPr>
              <w:spacing w:after="0" w:line="240" w:lineRule="auto"/>
              <w:jc w:val="center"/>
              <w:rPr>
                <w:rFonts w:ascii="Times New Roman" w:hAnsi="Times New Roman" w:cs="Times New Roman"/>
                <w:i/>
                <w:sz w:val="28"/>
                <w:szCs w:val="28"/>
              </w:rPr>
            </w:pPr>
          </w:p>
        </w:tc>
      </w:tr>
      <w:tr w:rsidR="00A34BEE" w:rsidRPr="00C77065" w:rsidTr="00A34BEE">
        <w:tc>
          <w:tcPr>
            <w:tcW w:w="1019" w:type="pct"/>
          </w:tcPr>
          <w:p w:rsidR="00A34BEE" w:rsidRPr="00C77065" w:rsidRDefault="00A34BEE" w:rsidP="00EC629B">
            <w:pPr>
              <w:spacing w:after="0" w:line="240" w:lineRule="auto"/>
              <w:jc w:val="center"/>
              <w:rPr>
                <w:rFonts w:ascii="Times New Roman" w:hAnsi="Times New Roman" w:cs="Times New Roman"/>
                <w:sz w:val="28"/>
                <w:szCs w:val="28"/>
              </w:rPr>
            </w:pPr>
          </w:p>
        </w:tc>
        <w:tc>
          <w:tcPr>
            <w:tcW w:w="741" w:type="pct"/>
          </w:tcPr>
          <w:p w:rsidR="00A34BEE" w:rsidRPr="00C77065" w:rsidRDefault="00A34BEE" w:rsidP="00EC629B">
            <w:pPr>
              <w:spacing w:after="0" w:line="240" w:lineRule="auto"/>
              <w:jc w:val="center"/>
              <w:rPr>
                <w:rFonts w:ascii="Times New Roman" w:hAnsi="Times New Roman" w:cs="Times New Roman"/>
                <w:i/>
                <w:sz w:val="28"/>
                <w:szCs w:val="28"/>
              </w:rPr>
            </w:pPr>
          </w:p>
        </w:tc>
        <w:tc>
          <w:tcPr>
            <w:tcW w:w="740" w:type="pct"/>
          </w:tcPr>
          <w:p w:rsidR="00A34BEE" w:rsidRPr="00C77065" w:rsidRDefault="00A34BEE" w:rsidP="00EC629B">
            <w:pPr>
              <w:spacing w:after="0" w:line="240" w:lineRule="auto"/>
              <w:jc w:val="center"/>
              <w:rPr>
                <w:rFonts w:ascii="Times New Roman" w:hAnsi="Times New Roman" w:cs="Times New Roman"/>
                <w:i/>
                <w:sz w:val="28"/>
                <w:szCs w:val="28"/>
              </w:rPr>
            </w:pPr>
          </w:p>
        </w:tc>
        <w:tc>
          <w:tcPr>
            <w:tcW w:w="833" w:type="pct"/>
          </w:tcPr>
          <w:p w:rsidR="00A34BEE" w:rsidRPr="00C77065" w:rsidRDefault="00A34BEE" w:rsidP="00EC629B">
            <w:pPr>
              <w:spacing w:after="0" w:line="240" w:lineRule="auto"/>
              <w:jc w:val="center"/>
              <w:rPr>
                <w:rFonts w:ascii="Times New Roman" w:hAnsi="Times New Roman" w:cs="Times New Roman"/>
                <w:i/>
                <w:sz w:val="28"/>
                <w:szCs w:val="28"/>
              </w:rPr>
            </w:pPr>
          </w:p>
        </w:tc>
        <w:tc>
          <w:tcPr>
            <w:tcW w:w="1667" w:type="pct"/>
          </w:tcPr>
          <w:p w:rsidR="00A34BEE" w:rsidRPr="00C77065" w:rsidRDefault="00A34BEE" w:rsidP="00EC629B">
            <w:pPr>
              <w:spacing w:after="0" w:line="240" w:lineRule="auto"/>
              <w:jc w:val="center"/>
              <w:rPr>
                <w:rFonts w:ascii="Times New Roman" w:hAnsi="Times New Roman" w:cs="Times New Roman"/>
                <w:i/>
                <w:sz w:val="28"/>
                <w:szCs w:val="28"/>
              </w:rPr>
            </w:pPr>
          </w:p>
        </w:tc>
      </w:tr>
      <w:tr w:rsidR="00A34BEE" w:rsidRPr="00C77065" w:rsidTr="00A34BEE">
        <w:tc>
          <w:tcPr>
            <w:tcW w:w="1019" w:type="pct"/>
          </w:tcPr>
          <w:p w:rsidR="00A34BEE" w:rsidRPr="00C77065" w:rsidRDefault="00A34BEE" w:rsidP="00EC629B">
            <w:pPr>
              <w:spacing w:after="0" w:line="240" w:lineRule="auto"/>
              <w:jc w:val="center"/>
              <w:rPr>
                <w:rFonts w:ascii="Times New Roman" w:hAnsi="Times New Roman" w:cs="Times New Roman"/>
                <w:sz w:val="28"/>
                <w:szCs w:val="28"/>
              </w:rPr>
            </w:pPr>
          </w:p>
        </w:tc>
        <w:tc>
          <w:tcPr>
            <w:tcW w:w="741" w:type="pct"/>
          </w:tcPr>
          <w:p w:rsidR="00A34BEE" w:rsidRPr="00C77065" w:rsidRDefault="00A34BEE" w:rsidP="00EC629B">
            <w:pPr>
              <w:spacing w:after="0" w:line="240" w:lineRule="auto"/>
              <w:jc w:val="center"/>
              <w:rPr>
                <w:rFonts w:ascii="Times New Roman" w:hAnsi="Times New Roman" w:cs="Times New Roman"/>
                <w:i/>
                <w:sz w:val="28"/>
                <w:szCs w:val="28"/>
              </w:rPr>
            </w:pPr>
          </w:p>
        </w:tc>
        <w:tc>
          <w:tcPr>
            <w:tcW w:w="740" w:type="pct"/>
          </w:tcPr>
          <w:p w:rsidR="00A34BEE" w:rsidRPr="00C77065" w:rsidRDefault="00A34BEE" w:rsidP="00EC629B">
            <w:pPr>
              <w:spacing w:after="0" w:line="240" w:lineRule="auto"/>
              <w:jc w:val="center"/>
              <w:rPr>
                <w:rFonts w:ascii="Times New Roman" w:hAnsi="Times New Roman" w:cs="Times New Roman"/>
                <w:i/>
                <w:sz w:val="28"/>
                <w:szCs w:val="28"/>
              </w:rPr>
            </w:pPr>
          </w:p>
        </w:tc>
        <w:tc>
          <w:tcPr>
            <w:tcW w:w="833" w:type="pct"/>
          </w:tcPr>
          <w:p w:rsidR="00A34BEE" w:rsidRPr="00C77065" w:rsidRDefault="00A34BEE" w:rsidP="00EC629B">
            <w:pPr>
              <w:spacing w:after="0" w:line="240" w:lineRule="auto"/>
              <w:jc w:val="center"/>
              <w:rPr>
                <w:rFonts w:ascii="Times New Roman" w:hAnsi="Times New Roman" w:cs="Times New Roman"/>
                <w:i/>
                <w:sz w:val="28"/>
                <w:szCs w:val="28"/>
              </w:rPr>
            </w:pPr>
          </w:p>
        </w:tc>
        <w:tc>
          <w:tcPr>
            <w:tcW w:w="1667" w:type="pct"/>
          </w:tcPr>
          <w:p w:rsidR="00A34BEE" w:rsidRPr="00C77065" w:rsidRDefault="00A34BEE" w:rsidP="00EC629B">
            <w:pPr>
              <w:spacing w:after="0" w:line="240" w:lineRule="auto"/>
              <w:jc w:val="center"/>
              <w:rPr>
                <w:rFonts w:ascii="Times New Roman" w:hAnsi="Times New Roman" w:cs="Times New Roman"/>
                <w:i/>
                <w:sz w:val="28"/>
                <w:szCs w:val="28"/>
              </w:rPr>
            </w:pPr>
          </w:p>
        </w:tc>
      </w:tr>
      <w:tr w:rsidR="00A34BEE" w:rsidRPr="00C77065" w:rsidTr="00A34BEE">
        <w:tc>
          <w:tcPr>
            <w:tcW w:w="5000" w:type="pct"/>
            <w:gridSpan w:val="5"/>
          </w:tcPr>
          <w:p w:rsidR="00A34BEE" w:rsidRPr="00C77065" w:rsidRDefault="00A34BEE" w:rsidP="00EC629B">
            <w:pPr>
              <w:spacing w:after="0" w:line="240" w:lineRule="auto"/>
              <w:rPr>
                <w:rFonts w:ascii="Times New Roman" w:hAnsi="Times New Roman" w:cs="Times New Roman"/>
                <w:sz w:val="28"/>
                <w:szCs w:val="28"/>
              </w:rPr>
            </w:pPr>
            <w:r w:rsidRPr="00C77065">
              <w:rPr>
                <w:rFonts w:ascii="Times New Roman" w:hAnsi="Times New Roman" w:cs="Times New Roman"/>
                <w:sz w:val="28"/>
                <w:szCs w:val="28"/>
                <w:lang w:val="kk-KZ"/>
              </w:rPr>
              <w:t>Ескерту</w:t>
            </w:r>
            <w:r w:rsidRPr="00C77065">
              <w:rPr>
                <w:rFonts w:ascii="Times New Roman" w:hAnsi="Times New Roman" w:cs="Times New Roman"/>
                <w:sz w:val="28"/>
                <w:szCs w:val="28"/>
              </w:rPr>
              <w:t>: +</w:t>
            </w:r>
            <w:r w:rsidRPr="00C77065">
              <w:rPr>
                <w:rFonts w:ascii="Times New Roman" w:hAnsi="Times New Roman" w:cs="Times New Roman"/>
                <w:sz w:val="28"/>
                <w:szCs w:val="28"/>
                <w:lang w:val="kk-KZ"/>
              </w:rPr>
              <w:t>белсенділік бар</w:t>
            </w:r>
            <w:r w:rsidRPr="00C77065">
              <w:rPr>
                <w:rFonts w:ascii="Times New Roman" w:hAnsi="Times New Roman" w:cs="Times New Roman"/>
                <w:sz w:val="28"/>
                <w:szCs w:val="28"/>
              </w:rPr>
              <w:t>, -</w:t>
            </w:r>
            <w:r w:rsidRPr="00C77065">
              <w:rPr>
                <w:rFonts w:ascii="Times New Roman" w:hAnsi="Times New Roman" w:cs="Times New Roman"/>
                <w:sz w:val="28"/>
                <w:szCs w:val="28"/>
                <w:lang w:val="kk-KZ"/>
              </w:rPr>
              <w:t>белсенділік жоқ</w:t>
            </w:r>
            <w:r w:rsidRPr="00C77065">
              <w:rPr>
                <w:rFonts w:ascii="Times New Roman" w:hAnsi="Times New Roman" w:cs="Times New Roman"/>
                <w:sz w:val="28"/>
                <w:szCs w:val="28"/>
              </w:rPr>
              <w:t>.</w:t>
            </w:r>
          </w:p>
        </w:tc>
      </w:tr>
    </w:tbl>
    <w:p w:rsidR="00A34BEE" w:rsidRPr="00C77065" w:rsidRDefault="00A34BEE" w:rsidP="00EC629B">
      <w:pPr>
        <w:pStyle w:val="a8"/>
        <w:shd w:val="clear" w:color="auto" w:fill="FFFFFF"/>
        <w:spacing w:before="0" w:beforeAutospacing="0" w:after="0" w:afterAutospacing="0"/>
        <w:rPr>
          <w:rStyle w:val="af"/>
          <w:color w:val="121212"/>
          <w:sz w:val="28"/>
          <w:szCs w:val="28"/>
        </w:rPr>
      </w:pPr>
    </w:p>
    <w:p w:rsidR="00A34BEE" w:rsidRPr="00C77065" w:rsidRDefault="00A34BEE" w:rsidP="00EC629B">
      <w:pPr>
        <w:pStyle w:val="a8"/>
        <w:shd w:val="clear" w:color="auto" w:fill="FFFFFF"/>
        <w:spacing w:before="0" w:beforeAutospacing="0" w:after="0" w:afterAutospacing="0"/>
        <w:rPr>
          <w:color w:val="121212"/>
          <w:sz w:val="28"/>
          <w:szCs w:val="28"/>
        </w:rPr>
      </w:pPr>
      <w:r w:rsidRPr="00C77065">
        <w:rPr>
          <w:rStyle w:val="af"/>
          <w:color w:val="121212"/>
          <w:sz w:val="28"/>
          <w:szCs w:val="28"/>
        </w:rPr>
        <w:t>латынтерминологиясы:</w:t>
      </w:r>
    </w:p>
    <w:p w:rsidR="00A34BEE" w:rsidRPr="00C77065" w:rsidRDefault="00A34BEE" w:rsidP="00EC629B">
      <w:pPr>
        <w:pStyle w:val="a8"/>
        <w:shd w:val="clear" w:color="auto" w:fill="FFFFFF"/>
        <w:spacing w:before="0" w:beforeAutospacing="0" w:after="0" w:afterAutospacing="0"/>
        <w:rPr>
          <w:color w:val="121212"/>
          <w:sz w:val="28"/>
          <w:szCs w:val="28"/>
        </w:rPr>
      </w:pPr>
      <w:r w:rsidRPr="00C77065">
        <w:rPr>
          <w:color w:val="121212"/>
          <w:sz w:val="28"/>
          <w:szCs w:val="28"/>
        </w:rPr>
        <w:t>1. Антибиотиктер – қарсы, - өмір, тіршілік.</w:t>
      </w:r>
    </w:p>
    <w:p w:rsidR="00A34BEE" w:rsidRPr="00C77065" w:rsidRDefault="00A34BEE" w:rsidP="00EC629B">
      <w:pPr>
        <w:pStyle w:val="a8"/>
        <w:shd w:val="clear" w:color="auto" w:fill="FFFFFF"/>
        <w:spacing w:before="0" w:beforeAutospacing="0" w:after="0" w:afterAutospacing="0"/>
        <w:rPr>
          <w:color w:val="121212"/>
          <w:sz w:val="28"/>
          <w:szCs w:val="28"/>
        </w:rPr>
      </w:pPr>
      <w:r w:rsidRPr="00C77065">
        <w:rPr>
          <w:color w:val="121212"/>
          <w:sz w:val="28"/>
          <w:szCs w:val="28"/>
        </w:rPr>
        <w:t>2. Резистенттілік – тұрақтылық.</w:t>
      </w:r>
    </w:p>
    <w:p w:rsidR="00A34BEE" w:rsidRPr="00C77065" w:rsidRDefault="00A34BEE" w:rsidP="00EC629B">
      <w:pPr>
        <w:pStyle w:val="a8"/>
        <w:shd w:val="clear" w:color="auto" w:fill="FFFFFF"/>
        <w:spacing w:before="0" w:beforeAutospacing="0" w:after="0" w:afterAutospacing="0"/>
        <w:rPr>
          <w:color w:val="121212"/>
          <w:sz w:val="28"/>
          <w:szCs w:val="28"/>
        </w:rPr>
      </w:pPr>
      <w:r w:rsidRPr="00C77065">
        <w:rPr>
          <w:color w:val="121212"/>
          <w:sz w:val="28"/>
          <w:szCs w:val="28"/>
        </w:rPr>
        <w:t>3. Цидтікәсер - өлтіретінәсер.</w:t>
      </w:r>
    </w:p>
    <w:p w:rsidR="00A34BEE" w:rsidRPr="00C77065" w:rsidRDefault="00A34BEE" w:rsidP="00EC629B">
      <w:pPr>
        <w:pStyle w:val="a8"/>
        <w:shd w:val="clear" w:color="auto" w:fill="FFFFFF"/>
        <w:spacing w:before="0" w:beforeAutospacing="0" w:after="0" w:afterAutospacing="0"/>
        <w:rPr>
          <w:color w:val="121212"/>
          <w:sz w:val="28"/>
          <w:szCs w:val="28"/>
        </w:rPr>
      </w:pPr>
      <w:r w:rsidRPr="00C77065">
        <w:rPr>
          <w:color w:val="121212"/>
          <w:sz w:val="28"/>
          <w:szCs w:val="28"/>
        </w:rPr>
        <w:t>4. Статикалықәсер - өсудінжәнекөбеюінтоқтату.</w:t>
      </w:r>
    </w:p>
    <w:p w:rsidR="00A34BEE" w:rsidRPr="00C77065" w:rsidRDefault="00A34BEE" w:rsidP="00EC629B">
      <w:pPr>
        <w:pStyle w:val="a8"/>
        <w:shd w:val="clear" w:color="auto" w:fill="FFFFFF"/>
        <w:spacing w:before="0" w:beforeAutospacing="0" w:after="0" w:afterAutospacing="0"/>
        <w:rPr>
          <w:color w:val="121212"/>
          <w:sz w:val="28"/>
          <w:szCs w:val="28"/>
        </w:rPr>
      </w:pPr>
      <w:r w:rsidRPr="00C77065">
        <w:rPr>
          <w:color w:val="121212"/>
          <w:sz w:val="28"/>
          <w:szCs w:val="28"/>
        </w:rPr>
        <w:t>5. Трапеция – емдеу.</w:t>
      </w:r>
    </w:p>
    <w:p w:rsidR="00A34BEE" w:rsidRPr="00C77065" w:rsidRDefault="00A34BEE" w:rsidP="00EC629B">
      <w:pPr>
        <w:pStyle w:val="a8"/>
        <w:shd w:val="clear" w:color="auto" w:fill="FFFFFF"/>
        <w:spacing w:before="0" w:beforeAutospacing="0" w:after="0" w:afterAutospacing="0"/>
        <w:rPr>
          <w:color w:val="121212"/>
          <w:sz w:val="28"/>
          <w:szCs w:val="28"/>
        </w:rPr>
      </w:pPr>
      <w:r w:rsidRPr="00C77065">
        <w:rPr>
          <w:color w:val="121212"/>
          <w:sz w:val="28"/>
          <w:szCs w:val="28"/>
        </w:rPr>
        <w:t>6. Ингибирование – тежеу.</w:t>
      </w:r>
    </w:p>
    <w:p w:rsidR="00A34BEE" w:rsidRPr="00C77065" w:rsidRDefault="00A34BEE" w:rsidP="00EC629B">
      <w:pPr>
        <w:spacing w:after="0" w:line="240" w:lineRule="auto"/>
        <w:ind w:firstLine="567"/>
        <w:jc w:val="both"/>
        <w:rPr>
          <w:rFonts w:ascii="Times New Roman" w:eastAsia="TimesNewRoman" w:hAnsi="Times New Roman" w:cs="Times New Roman"/>
          <w:b/>
          <w:sz w:val="28"/>
          <w:szCs w:val="28"/>
        </w:rPr>
      </w:pPr>
      <w:r w:rsidRPr="00C77065">
        <w:rPr>
          <w:rFonts w:ascii="Times New Roman" w:eastAsia="TimesNewRoman" w:hAnsi="Times New Roman" w:cs="Times New Roman"/>
          <w:b/>
          <w:sz w:val="28"/>
          <w:szCs w:val="28"/>
          <w:lang w:val="kk-KZ"/>
        </w:rPr>
        <w:t>Тапсырма</w:t>
      </w:r>
      <w:r w:rsidRPr="00C77065">
        <w:rPr>
          <w:rFonts w:ascii="Times New Roman" w:eastAsia="TimesNewRoman" w:hAnsi="Times New Roman" w:cs="Times New Roman"/>
          <w:b/>
          <w:sz w:val="28"/>
          <w:szCs w:val="28"/>
        </w:rPr>
        <w:t xml:space="preserve">: </w:t>
      </w:r>
    </w:p>
    <w:p w:rsidR="00A34BEE" w:rsidRPr="00C77065" w:rsidRDefault="00A34BEE" w:rsidP="00EC629B">
      <w:pPr>
        <w:numPr>
          <w:ilvl w:val="0"/>
          <w:numId w:val="6"/>
        </w:numPr>
        <w:spacing w:after="0" w:line="240" w:lineRule="auto"/>
        <w:ind w:left="0"/>
        <w:jc w:val="both"/>
        <w:rPr>
          <w:rFonts w:ascii="Times New Roman" w:eastAsia="TimesNewRoman" w:hAnsi="Times New Roman" w:cs="Times New Roman"/>
          <w:sz w:val="28"/>
          <w:szCs w:val="28"/>
        </w:rPr>
      </w:pPr>
      <w:r w:rsidRPr="00C77065">
        <w:rPr>
          <w:rFonts w:ascii="Times New Roman" w:eastAsia="TimesNewRoman" w:hAnsi="Times New Roman" w:cs="Times New Roman"/>
          <w:sz w:val="28"/>
          <w:szCs w:val="28"/>
          <w:lang w:val="kk-KZ"/>
        </w:rPr>
        <w:lastRenderedPageBreak/>
        <w:t>Берілген микроорганизмдердің антагонисттік белсенділігін штрих арқылы егу, макроколониялар, «агарлы блок» әдісімен анықтау.</w:t>
      </w:r>
    </w:p>
    <w:p w:rsidR="00A34BEE" w:rsidRPr="00C77065" w:rsidRDefault="00A34BEE" w:rsidP="00EC629B">
      <w:pPr>
        <w:numPr>
          <w:ilvl w:val="0"/>
          <w:numId w:val="6"/>
        </w:numPr>
        <w:autoSpaceDE w:val="0"/>
        <w:autoSpaceDN w:val="0"/>
        <w:adjustRightInd w:val="0"/>
        <w:spacing w:after="0" w:line="240" w:lineRule="auto"/>
        <w:ind w:left="0"/>
        <w:jc w:val="both"/>
        <w:rPr>
          <w:rFonts w:ascii="Times New Roman" w:eastAsia="TimesNewRoman" w:hAnsi="Times New Roman" w:cs="Times New Roman"/>
          <w:sz w:val="28"/>
          <w:szCs w:val="28"/>
        </w:rPr>
      </w:pPr>
      <w:r w:rsidRPr="00C77065">
        <w:rPr>
          <w:rFonts w:ascii="Times New Roman" w:eastAsia="TimesNewRoman" w:hAnsi="Times New Roman" w:cs="Times New Roman"/>
          <w:sz w:val="28"/>
          <w:szCs w:val="28"/>
          <w:lang w:val="kk-KZ"/>
        </w:rPr>
        <w:t>Берілген микроорганизмдердің антагонисттік белсенділігін қатты және сұйық қоректік ортада бірлесіп дақылдау әдісімен анықтау</w:t>
      </w:r>
      <w:r w:rsidRPr="00C77065">
        <w:rPr>
          <w:rFonts w:ascii="Times New Roman" w:eastAsia="TimesNewRoman" w:hAnsi="Times New Roman" w:cs="Times New Roman"/>
          <w:sz w:val="28"/>
          <w:szCs w:val="28"/>
        </w:rPr>
        <w:t>.</w:t>
      </w:r>
    </w:p>
    <w:p w:rsidR="00A34BEE" w:rsidRPr="001F1E5A" w:rsidRDefault="00A34BEE" w:rsidP="00EC629B">
      <w:pPr>
        <w:spacing w:after="0" w:line="240" w:lineRule="auto"/>
        <w:ind w:firstLine="567"/>
        <w:jc w:val="both"/>
        <w:rPr>
          <w:rFonts w:ascii="Times New Roman" w:hAnsi="Times New Roman" w:cs="Times New Roman"/>
          <w:sz w:val="28"/>
          <w:szCs w:val="28"/>
        </w:rPr>
      </w:pPr>
    </w:p>
    <w:p w:rsidR="00A34BEE" w:rsidRPr="00C77065" w:rsidRDefault="00A34BEE" w:rsidP="00EC629B">
      <w:pPr>
        <w:spacing w:after="0" w:line="240" w:lineRule="auto"/>
        <w:ind w:firstLine="567"/>
        <w:jc w:val="both"/>
        <w:rPr>
          <w:rFonts w:ascii="Times New Roman" w:hAnsi="Times New Roman" w:cs="Times New Roman"/>
          <w:b/>
          <w:sz w:val="28"/>
          <w:szCs w:val="28"/>
          <w:lang w:val="kk-KZ"/>
        </w:rPr>
      </w:pPr>
    </w:p>
    <w:p w:rsidR="00A34BEE" w:rsidRDefault="00A34BEE" w:rsidP="00EC629B">
      <w:pPr>
        <w:spacing w:after="0" w:line="240" w:lineRule="auto"/>
        <w:ind w:firstLine="567"/>
        <w:jc w:val="center"/>
        <w:rPr>
          <w:rFonts w:ascii="Times New Roman" w:hAnsi="Times New Roman" w:cs="Times New Roman"/>
          <w:b/>
          <w:sz w:val="28"/>
          <w:szCs w:val="28"/>
          <w:lang w:val="kk-KZ"/>
        </w:rPr>
      </w:pPr>
      <w:r w:rsidRPr="00A34BEE">
        <w:rPr>
          <w:rFonts w:ascii="Times New Roman" w:hAnsi="Times New Roman" w:cs="Times New Roman"/>
          <w:b/>
          <w:sz w:val="28"/>
          <w:szCs w:val="28"/>
          <w:lang w:val="kk-KZ"/>
        </w:rPr>
        <w:t xml:space="preserve">№10 </w:t>
      </w:r>
      <w:r>
        <w:rPr>
          <w:rFonts w:ascii="Times New Roman" w:hAnsi="Times New Roman" w:cs="Times New Roman"/>
          <w:b/>
          <w:sz w:val="28"/>
          <w:szCs w:val="28"/>
          <w:lang w:val="kk-KZ"/>
        </w:rPr>
        <w:t>Зертханалық сабақ</w:t>
      </w:r>
    </w:p>
    <w:p w:rsidR="00A34BEE" w:rsidRPr="00922ABC" w:rsidRDefault="00A34BEE" w:rsidP="00EC629B">
      <w:pPr>
        <w:spacing w:after="0" w:line="240" w:lineRule="auto"/>
        <w:ind w:firstLine="454"/>
        <w:jc w:val="both"/>
        <w:rPr>
          <w:rFonts w:ascii="Times New Roman" w:hAnsi="Times New Roman" w:cs="Times New Roman"/>
          <w:bCs/>
          <w:sz w:val="28"/>
          <w:szCs w:val="28"/>
          <w:lang w:val="kk-KZ"/>
        </w:rPr>
      </w:pPr>
      <w:r w:rsidRPr="00922ABC">
        <w:rPr>
          <w:rFonts w:ascii="Times New Roman" w:hAnsi="Times New Roman" w:cs="Times New Roman"/>
          <w:b/>
          <w:bCs/>
          <w:sz w:val="28"/>
          <w:szCs w:val="28"/>
          <w:lang w:val="kk-KZ"/>
        </w:rPr>
        <w:t>Тақырыбы:</w:t>
      </w:r>
      <w:r>
        <w:rPr>
          <w:rFonts w:ascii="Times New Roman" w:hAnsi="Times New Roman" w:cs="Times New Roman"/>
          <w:b/>
          <w:bCs/>
          <w:sz w:val="28"/>
          <w:szCs w:val="28"/>
          <w:lang w:val="kk-KZ"/>
        </w:rPr>
        <w:t xml:space="preserve"> </w:t>
      </w:r>
      <w:r w:rsidRPr="00922ABC">
        <w:rPr>
          <w:rFonts w:ascii="Times New Roman" w:hAnsi="Times New Roman" w:cs="Times New Roman"/>
          <w:bCs/>
          <w:sz w:val="28"/>
          <w:szCs w:val="28"/>
          <w:lang w:val="kk-KZ"/>
        </w:rPr>
        <w:t>Әр</w:t>
      </w:r>
      <w:r>
        <w:rPr>
          <w:rFonts w:ascii="Times New Roman" w:hAnsi="Times New Roman" w:cs="Times New Roman"/>
          <w:bCs/>
          <w:sz w:val="28"/>
          <w:szCs w:val="28"/>
          <w:lang w:val="kk-KZ"/>
        </w:rPr>
        <w:t xml:space="preserve"> </w:t>
      </w:r>
      <w:r w:rsidRPr="00922ABC">
        <w:rPr>
          <w:rFonts w:ascii="Times New Roman" w:hAnsi="Times New Roman" w:cs="Times New Roman"/>
          <w:bCs/>
          <w:sz w:val="28"/>
          <w:szCs w:val="28"/>
          <w:lang w:val="kk-KZ"/>
        </w:rPr>
        <w:t>түрлі сүт өнімдерінің санитарлы көрсеткішті микрофлора түрлерін (стафилококков, стрептококков) анықтау</w:t>
      </w:r>
      <w:r>
        <w:rPr>
          <w:rFonts w:ascii="Times New Roman" w:hAnsi="Times New Roman" w:cs="Times New Roman"/>
          <w:bCs/>
          <w:sz w:val="28"/>
          <w:szCs w:val="28"/>
          <w:lang w:val="kk-KZ"/>
        </w:rPr>
        <w:t xml:space="preserve"> </w:t>
      </w:r>
      <w:r w:rsidRPr="00922ABC">
        <w:rPr>
          <w:rFonts w:ascii="Times New Roman" w:hAnsi="Times New Roman" w:cs="Times New Roman"/>
          <w:bCs/>
          <w:sz w:val="28"/>
          <w:szCs w:val="28"/>
          <w:lang w:val="kk-KZ"/>
        </w:rPr>
        <w:t>әдістемелерін игеру.</w:t>
      </w:r>
    </w:p>
    <w:p w:rsidR="00A34BEE" w:rsidRPr="00922ABC" w:rsidRDefault="00A34BEE" w:rsidP="00EC629B">
      <w:pPr>
        <w:spacing w:after="0" w:line="240" w:lineRule="auto"/>
        <w:ind w:firstLine="454"/>
        <w:rPr>
          <w:rFonts w:ascii="Times New Roman" w:hAnsi="Times New Roman" w:cs="Times New Roman"/>
          <w:b/>
          <w:sz w:val="28"/>
          <w:szCs w:val="28"/>
          <w:lang w:val="kk-KZ"/>
        </w:rPr>
      </w:pPr>
      <w:r w:rsidRPr="00922ABC">
        <w:rPr>
          <w:rFonts w:ascii="Times New Roman" w:hAnsi="Times New Roman" w:cs="Times New Roman"/>
          <w:b/>
          <w:sz w:val="28"/>
          <w:szCs w:val="28"/>
          <w:lang w:val="kk-KZ"/>
        </w:rPr>
        <w:t>Міндеттері:</w:t>
      </w:r>
    </w:p>
    <w:p w:rsidR="00A34BEE" w:rsidRPr="00A34BEE" w:rsidRDefault="00A34BEE" w:rsidP="00EC629B">
      <w:pPr>
        <w:pStyle w:val="ac"/>
        <w:numPr>
          <w:ilvl w:val="0"/>
          <w:numId w:val="19"/>
        </w:numPr>
        <w:spacing w:after="0" w:line="240" w:lineRule="auto"/>
        <w:ind w:left="0" w:firstLine="454"/>
        <w:jc w:val="both"/>
        <w:rPr>
          <w:rFonts w:ascii="Times New Roman" w:hAnsi="Times New Roman" w:cs="Times New Roman"/>
          <w:sz w:val="28"/>
          <w:szCs w:val="28"/>
          <w:lang w:val="kk-KZ"/>
        </w:rPr>
      </w:pPr>
      <w:r w:rsidRPr="00922ABC">
        <w:rPr>
          <w:rFonts w:ascii="Times New Roman" w:eastAsia="Times New Roman" w:hAnsi="Times New Roman" w:cs="Times New Roman"/>
          <w:sz w:val="28"/>
          <w:szCs w:val="28"/>
          <w:lang w:val="kk-KZ"/>
        </w:rPr>
        <w:t>Сүт</w:t>
      </w:r>
      <w:r>
        <w:rPr>
          <w:rFonts w:ascii="Times New Roman" w:eastAsia="Times New Roman" w:hAnsi="Times New Roman" w:cs="Times New Roman"/>
          <w:sz w:val="28"/>
          <w:szCs w:val="28"/>
          <w:lang w:val="kk-KZ"/>
        </w:rPr>
        <w:t xml:space="preserve"> </w:t>
      </w:r>
      <w:r w:rsidRPr="00922ABC">
        <w:rPr>
          <w:rFonts w:ascii="Times New Roman" w:eastAsia="Times New Roman" w:hAnsi="Times New Roman" w:cs="Times New Roman"/>
          <w:sz w:val="28"/>
          <w:szCs w:val="28"/>
          <w:lang w:val="kk-KZ"/>
        </w:rPr>
        <w:t>қышқылды</w:t>
      </w:r>
      <w:r>
        <w:rPr>
          <w:rFonts w:ascii="Times New Roman" w:eastAsia="Times New Roman" w:hAnsi="Times New Roman" w:cs="Times New Roman"/>
          <w:sz w:val="28"/>
          <w:szCs w:val="28"/>
          <w:lang w:val="kk-KZ"/>
        </w:rPr>
        <w:t xml:space="preserve"> </w:t>
      </w:r>
      <w:r w:rsidRPr="00922ABC">
        <w:rPr>
          <w:rFonts w:ascii="Times New Roman" w:eastAsia="Times New Roman" w:hAnsi="Times New Roman" w:cs="Times New Roman"/>
          <w:sz w:val="28"/>
          <w:szCs w:val="28"/>
          <w:lang w:val="kk-KZ"/>
        </w:rPr>
        <w:t>өнімдер</w:t>
      </w:r>
      <w:r>
        <w:rPr>
          <w:rFonts w:ascii="Times New Roman" w:eastAsia="Times New Roman" w:hAnsi="Times New Roman" w:cs="Times New Roman"/>
          <w:sz w:val="28"/>
          <w:szCs w:val="28"/>
          <w:lang w:val="kk-KZ"/>
        </w:rPr>
        <w:t xml:space="preserve"> </w:t>
      </w:r>
      <w:r w:rsidRPr="00922ABC">
        <w:rPr>
          <w:rFonts w:ascii="Times New Roman" w:eastAsia="Times New Roman" w:hAnsi="Times New Roman" w:cs="Times New Roman"/>
          <w:sz w:val="28"/>
          <w:szCs w:val="28"/>
          <w:lang w:val="kk-KZ"/>
        </w:rPr>
        <w:t>өндірісіне</w:t>
      </w:r>
      <w:r>
        <w:rPr>
          <w:rFonts w:ascii="Times New Roman" w:eastAsia="Times New Roman" w:hAnsi="Times New Roman" w:cs="Times New Roman"/>
          <w:sz w:val="28"/>
          <w:szCs w:val="28"/>
          <w:lang w:val="kk-KZ"/>
        </w:rPr>
        <w:t xml:space="preserve"> </w:t>
      </w:r>
      <w:r w:rsidRPr="00922ABC">
        <w:rPr>
          <w:rFonts w:ascii="Times New Roman" w:eastAsia="Times New Roman" w:hAnsi="Times New Roman" w:cs="Times New Roman"/>
          <w:sz w:val="28"/>
          <w:szCs w:val="28"/>
          <w:lang w:val="kk-KZ"/>
        </w:rPr>
        <w:t>микробиологиялық</w:t>
      </w:r>
      <w:r>
        <w:rPr>
          <w:rFonts w:ascii="Times New Roman" w:eastAsia="Times New Roman" w:hAnsi="Times New Roman" w:cs="Times New Roman"/>
          <w:sz w:val="28"/>
          <w:szCs w:val="28"/>
          <w:lang w:val="kk-KZ"/>
        </w:rPr>
        <w:t xml:space="preserve"> </w:t>
      </w:r>
      <w:r w:rsidRPr="00922ABC">
        <w:rPr>
          <w:rFonts w:ascii="Times New Roman" w:eastAsia="Times New Roman" w:hAnsi="Times New Roman" w:cs="Times New Roman"/>
          <w:sz w:val="28"/>
          <w:szCs w:val="28"/>
          <w:lang w:val="kk-KZ"/>
        </w:rPr>
        <w:t>бақылау</w:t>
      </w:r>
      <w:r>
        <w:rPr>
          <w:rFonts w:ascii="Times New Roman" w:eastAsia="Times New Roman" w:hAnsi="Times New Roman" w:cs="Times New Roman"/>
          <w:sz w:val="28"/>
          <w:szCs w:val="28"/>
          <w:lang w:val="kk-KZ"/>
        </w:rPr>
        <w:t xml:space="preserve"> </w:t>
      </w:r>
      <w:r w:rsidRPr="00922ABC">
        <w:rPr>
          <w:rFonts w:ascii="Times New Roman" w:eastAsia="Times New Roman" w:hAnsi="Times New Roman" w:cs="Times New Roman"/>
          <w:sz w:val="28"/>
          <w:szCs w:val="28"/>
          <w:lang w:val="kk-KZ"/>
        </w:rPr>
        <w:t>жүргізу.</w:t>
      </w:r>
      <w:r w:rsidRPr="00922ABC">
        <w:rPr>
          <w:rFonts w:ascii="Times New Roman" w:eastAsia="Times New Roman" w:hAnsi="Times New Roman" w:cs="Times New Roman"/>
          <w:i/>
          <w:sz w:val="28"/>
          <w:szCs w:val="28"/>
          <w:lang w:val="kk-KZ"/>
        </w:rPr>
        <w:t xml:space="preserve"> </w:t>
      </w:r>
      <w:r w:rsidRPr="00A34BEE">
        <w:rPr>
          <w:rFonts w:ascii="Times New Roman" w:hAnsi="Times New Roman" w:cs="Times New Roman"/>
          <w:bCs/>
          <w:sz w:val="28"/>
          <w:szCs w:val="28"/>
          <w:lang w:val="kk-KZ"/>
        </w:rPr>
        <w:t>Әртүрлі</w:t>
      </w:r>
      <w:r>
        <w:rPr>
          <w:rFonts w:ascii="Times New Roman" w:hAnsi="Times New Roman" w:cs="Times New Roman"/>
          <w:bCs/>
          <w:sz w:val="28"/>
          <w:szCs w:val="28"/>
          <w:lang w:val="kk-KZ"/>
        </w:rPr>
        <w:t xml:space="preserve"> </w:t>
      </w:r>
      <w:r w:rsidRPr="00A34BEE">
        <w:rPr>
          <w:rFonts w:ascii="Times New Roman" w:hAnsi="Times New Roman" w:cs="Times New Roman"/>
          <w:bCs/>
          <w:sz w:val="28"/>
          <w:szCs w:val="28"/>
          <w:lang w:val="kk-KZ"/>
        </w:rPr>
        <w:t>сүт</w:t>
      </w:r>
      <w:r>
        <w:rPr>
          <w:rFonts w:ascii="Times New Roman" w:hAnsi="Times New Roman" w:cs="Times New Roman"/>
          <w:bCs/>
          <w:sz w:val="28"/>
          <w:szCs w:val="28"/>
          <w:lang w:val="kk-KZ"/>
        </w:rPr>
        <w:t xml:space="preserve"> </w:t>
      </w:r>
      <w:r w:rsidRPr="00A34BEE">
        <w:rPr>
          <w:rFonts w:ascii="Times New Roman" w:hAnsi="Times New Roman" w:cs="Times New Roman"/>
          <w:bCs/>
          <w:sz w:val="28"/>
          <w:szCs w:val="28"/>
          <w:lang w:val="kk-KZ"/>
        </w:rPr>
        <w:t>өнімдерінің</w:t>
      </w:r>
      <w:r>
        <w:rPr>
          <w:rFonts w:ascii="Times New Roman" w:hAnsi="Times New Roman" w:cs="Times New Roman"/>
          <w:bCs/>
          <w:sz w:val="28"/>
          <w:szCs w:val="28"/>
          <w:lang w:val="kk-KZ"/>
        </w:rPr>
        <w:t xml:space="preserve"> </w:t>
      </w:r>
      <w:r w:rsidRPr="00A34BEE">
        <w:rPr>
          <w:rFonts w:ascii="Times New Roman" w:hAnsi="Times New Roman" w:cs="Times New Roman"/>
          <w:bCs/>
          <w:sz w:val="28"/>
          <w:szCs w:val="28"/>
          <w:lang w:val="kk-KZ"/>
        </w:rPr>
        <w:t>санитарлы</w:t>
      </w:r>
      <w:r>
        <w:rPr>
          <w:rFonts w:ascii="Times New Roman" w:hAnsi="Times New Roman" w:cs="Times New Roman"/>
          <w:bCs/>
          <w:sz w:val="28"/>
          <w:szCs w:val="28"/>
          <w:lang w:val="kk-KZ"/>
        </w:rPr>
        <w:t xml:space="preserve"> </w:t>
      </w:r>
      <w:r w:rsidRPr="00A34BEE">
        <w:rPr>
          <w:rFonts w:ascii="Times New Roman" w:hAnsi="Times New Roman" w:cs="Times New Roman"/>
          <w:bCs/>
          <w:sz w:val="28"/>
          <w:szCs w:val="28"/>
          <w:lang w:val="kk-KZ"/>
        </w:rPr>
        <w:t>көрсеткішті микрофлора түрлерін (стафилококков, стрептококков) зертханалық</w:t>
      </w:r>
      <w:r>
        <w:rPr>
          <w:rFonts w:ascii="Times New Roman" w:hAnsi="Times New Roman" w:cs="Times New Roman"/>
          <w:bCs/>
          <w:sz w:val="28"/>
          <w:szCs w:val="28"/>
          <w:lang w:val="kk-KZ"/>
        </w:rPr>
        <w:t xml:space="preserve"> </w:t>
      </w:r>
      <w:r w:rsidRPr="00A34BEE">
        <w:rPr>
          <w:rFonts w:ascii="Times New Roman" w:hAnsi="Times New Roman" w:cs="Times New Roman"/>
          <w:bCs/>
          <w:sz w:val="28"/>
          <w:szCs w:val="28"/>
          <w:lang w:val="kk-KZ"/>
        </w:rPr>
        <w:t>жағдайда</w:t>
      </w:r>
      <w:r>
        <w:rPr>
          <w:rFonts w:ascii="Times New Roman" w:hAnsi="Times New Roman" w:cs="Times New Roman"/>
          <w:bCs/>
          <w:sz w:val="28"/>
          <w:szCs w:val="28"/>
          <w:lang w:val="kk-KZ"/>
        </w:rPr>
        <w:t xml:space="preserve"> </w:t>
      </w:r>
      <w:r w:rsidRPr="00A34BEE">
        <w:rPr>
          <w:rFonts w:ascii="Times New Roman" w:hAnsi="Times New Roman" w:cs="Times New Roman"/>
          <w:bCs/>
          <w:sz w:val="28"/>
          <w:szCs w:val="28"/>
          <w:lang w:val="kk-KZ"/>
        </w:rPr>
        <w:t xml:space="preserve">бақылау. </w:t>
      </w:r>
    </w:p>
    <w:p w:rsidR="005D4ABA" w:rsidRPr="00A34BEE" w:rsidRDefault="00A34BEE" w:rsidP="00EC629B">
      <w:pPr>
        <w:pStyle w:val="ac"/>
        <w:numPr>
          <w:ilvl w:val="0"/>
          <w:numId w:val="19"/>
        </w:numPr>
        <w:spacing w:after="0" w:line="240" w:lineRule="auto"/>
        <w:ind w:left="0" w:firstLine="454"/>
        <w:jc w:val="both"/>
        <w:rPr>
          <w:rFonts w:ascii="Times New Roman" w:hAnsi="Times New Roman" w:cs="Times New Roman"/>
          <w:sz w:val="28"/>
          <w:szCs w:val="28"/>
        </w:rPr>
      </w:pPr>
      <w:r w:rsidRPr="00A34BEE">
        <w:rPr>
          <w:rFonts w:ascii="Times New Roman" w:hAnsi="Times New Roman" w:cs="Times New Roman"/>
          <w:sz w:val="28"/>
          <w:szCs w:val="28"/>
          <w:lang w:val="kk-KZ"/>
        </w:rPr>
        <w:t>Сүт</w:t>
      </w:r>
      <w:r>
        <w:rPr>
          <w:rFonts w:ascii="Times New Roman" w:hAnsi="Times New Roman" w:cs="Times New Roman"/>
          <w:sz w:val="28"/>
          <w:szCs w:val="28"/>
          <w:lang w:val="kk-KZ"/>
        </w:rPr>
        <w:t xml:space="preserve"> </w:t>
      </w:r>
      <w:r w:rsidRPr="00A34BEE">
        <w:rPr>
          <w:rFonts w:ascii="Times New Roman" w:hAnsi="Times New Roman" w:cs="Times New Roman"/>
          <w:sz w:val="28"/>
          <w:szCs w:val="28"/>
          <w:lang w:val="kk-KZ"/>
        </w:rPr>
        <w:t>өнімдерінің</w:t>
      </w:r>
      <w:r>
        <w:rPr>
          <w:rFonts w:ascii="Times New Roman" w:hAnsi="Times New Roman" w:cs="Times New Roman"/>
          <w:sz w:val="28"/>
          <w:szCs w:val="28"/>
          <w:lang w:val="kk-KZ"/>
        </w:rPr>
        <w:t xml:space="preserve"> </w:t>
      </w:r>
      <w:r w:rsidRPr="00A34BEE">
        <w:rPr>
          <w:rFonts w:ascii="Times New Roman" w:hAnsi="Times New Roman" w:cs="Times New Roman"/>
          <w:sz w:val="28"/>
          <w:szCs w:val="28"/>
          <w:lang w:val="kk-KZ"/>
        </w:rPr>
        <w:t>бұзылуы. Негізгі</w:t>
      </w:r>
      <w:r>
        <w:rPr>
          <w:rFonts w:ascii="Times New Roman" w:hAnsi="Times New Roman" w:cs="Times New Roman"/>
          <w:sz w:val="28"/>
          <w:szCs w:val="28"/>
          <w:lang w:val="kk-KZ"/>
        </w:rPr>
        <w:t xml:space="preserve"> </w:t>
      </w:r>
      <w:r w:rsidRPr="00A34BEE">
        <w:rPr>
          <w:rFonts w:ascii="Times New Roman" w:hAnsi="Times New Roman" w:cs="Times New Roman"/>
          <w:sz w:val="28"/>
          <w:szCs w:val="28"/>
          <w:lang w:val="kk-KZ"/>
        </w:rPr>
        <w:t xml:space="preserve">себептері. </w:t>
      </w:r>
      <w:r w:rsidRPr="00922ABC">
        <w:rPr>
          <w:rFonts w:ascii="Times New Roman" w:hAnsi="Times New Roman" w:cs="Times New Roman"/>
          <w:sz w:val="28"/>
          <w:szCs w:val="28"/>
        </w:rPr>
        <w:t>Сүт</w:t>
      </w:r>
      <w:r>
        <w:rPr>
          <w:rFonts w:ascii="Times New Roman" w:hAnsi="Times New Roman" w:cs="Times New Roman"/>
          <w:sz w:val="28"/>
          <w:szCs w:val="28"/>
          <w:lang w:val="kk-KZ"/>
        </w:rPr>
        <w:t xml:space="preserve"> </w:t>
      </w:r>
      <w:r w:rsidRPr="00922ABC">
        <w:rPr>
          <w:rFonts w:ascii="Times New Roman" w:hAnsi="Times New Roman" w:cs="Times New Roman"/>
          <w:sz w:val="28"/>
          <w:szCs w:val="28"/>
        </w:rPr>
        <w:t>өнімдерің</w:t>
      </w:r>
      <w:r>
        <w:rPr>
          <w:rFonts w:ascii="Times New Roman" w:hAnsi="Times New Roman" w:cs="Times New Roman"/>
          <w:sz w:val="28"/>
          <w:szCs w:val="28"/>
          <w:lang w:val="kk-KZ"/>
        </w:rPr>
        <w:t xml:space="preserve"> </w:t>
      </w:r>
      <w:r w:rsidRPr="00922ABC">
        <w:rPr>
          <w:rFonts w:ascii="Times New Roman" w:hAnsi="Times New Roman" w:cs="Times New Roman"/>
          <w:sz w:val="28"/>
          <w:szCs w:val="28"/>
        </w:rPr>
        <w:t>сапалық</w:t>
      </w:r>
      <w:r>
        <w:rPr>
          <w:rFonts w:ascii="Times New Roman" w:hAnsi="Times New Roman" w:cs="Times New Roman"/>
          <w:sz w:val="28"/>
          <w:szCs w:val="28"/>
          <w:lang w:val="kk-KZ"/>
        </w:rPr>
        <w:t xml:space="preserve"> </w:t>
      </w:r>
      <w:r>
        <w:rPr>
          <w:rFonts w:ascii="Times New Roman" w:hAnsi="Times New Roman" w:cs="Times New Roman"/>
          <w:sz w:val="28"/>
          <w:szCs w:val="28"/>
        </w:rPr>
        <w:t>көрсеткіштері.</w:t>
      </w:r>
    </w:p>
    <w:p w:rsidR="00854099" w:rsidRPr="00C77065" w:rsidRDefault="00854099" w:rsidP="00EC629B">
      <w:pPr>
        <w:spacing w:after="0" w:line="240" w:lineRule="auto"/>
        <w:ind w:firstLine="454"/>
        <w:jc w:val="both"/>
        <w:rPr>
          <w:rFonts w:ascii="Times New Roman" w:hAnsi="Times New Roman" w:cs="Times New Roman"/>
          <w:sz w:val="28"/>
          <w:szCs w:val="28"/>
          <w:lang w:val="kk-KZ" w:eastAsia="ru-RU"/>
        </w:rPr>
      </w:pPr>
      <w:r w:rsidRPr="00C77065">
        <w:rPr>
          <w:rFonts w:ascii="Times New Roman" w:hAnsi="Times New Roman" w:cs="Times New Roman"/>
          <w:b/>
          <w:bCs/>
          <w:sz w:val="28"/>
          <w:szCs w:val="28"/>
          <w:u w:val="single"/>
          <w:lang w:val="kk-KZ" w:eastAsia="ru-RU"/>
        </w:rPr>
        <w:t>Фотоэлектроколориметр</w:t>
      </w:r>
      <w:r w:rsidRPr="00C77065">
        <w:rPr>
          <w:rFonts w:ascii="Times New Roman" w:hAnsi="Times New Roman" w:cs="Times New Roman"/>
          <w:sz w:val="28"/>
          <w:szCs w:val="28"/>
          <w:lang w:val="kk-KZ" w:eastAsia="ru-RU"/>
        </w:rPr>
        <w:t> - коллойдты және боялған ерітінділердің өткізу коэфицентін және оптикалық тығыздықтарын анықтауда қолданады. Приборды 315-630 нм спектр облысында болатын жіңішке сызықты жарық фильтрлердің жинағымен қамтамасыз етеді. Колориметр - нефелометр микроорганизмдердің белгілерінің концентрацияларын ерітіндінің лайкылығының дэрежесімен бағалауға мүмкіндік береді.</w:t>
      </w:r>
    </w:p>
    <w:p w:rsidR="00854099" w:rsidRPr="00C77065" w:rsidRDefault="00854099" w:rsidP="00EC629B">
      <w:pPr>
        <w:spacing w:after="0" w:line="240" w:lineRule="auto"/>
        <w:ind w:firstLine="454"/>
        <w:jc w:val="both"/>
        <w:rPr>
          <w:rFonts w:ascii="Times New Roman" w:hAnsi="Times New Roman" w:cs="Times New Roman"/>
          <w:sz w:val="28"/>
          <w:szCs w:val="28"/>
          <w:lang w:val="kk-KZ" w:eastAsia="ru-RU"/>
        </w:rPr>
      </w:pPr>
      <w:r w:rsidRPr="00C77065">
        <w:rPr>
          <w:rFonts w:ascii="Times New Roman" w:hAnsi="Times New Roman" w:cs="Times New Roman"/>
          <w:sz w:val="28"/>
          <w:szCs w:val="28"/>
          <w:lang w:val="kk-KZ" w:eastAsia="ru-RU"/>
        </w:rPr>
        <w:t> </w:t>
      </w:r>
    </w:p>
    <w:p w:rsidR="00854099" w:rsidRPr="00C77065" w:rsidRDefault="00854099" w:rsidP="00EC629B">
      <w:pPr>
        <w:spacing w:after="0" w:line="240" w:lineRule="auto"/>
        <w:jc w:val="both"/>
        <w:rPr>
          <w:rFonts w:ascii="Times New Roman" w:hAnsi="Times New Roman" w:cs="Times New Roman"/>
          <w:sz w:val="28"/>
          <w:szCs w:val="28"/>
          <w:lang w:eastAsia="ru-RU"/>
        </w:rPr>
      </w:pPr>
      <w:r w:rsidRPr="00C77065">
        <w:rPr>
          <w:rFonts w:ascii="Times New Roman" w:hAnsi="Times New Roman" w:cs="Times New Roman"/>
          <w:noProof/>
          <w:sz w:val="28"/>
          <w:szCs w:val="28"/>
          <w:lang w:eastAsia="ru-RU"/>
        </w:rPr>
        <w:drawing>
          <wp:inline distT="0" distB="0" distL="0" distR="0">
            <wp:extent cx="2238375" cy="1613931"/>
            <wp:effectExtent l="0" t="0" r="0" b="5715"/>
            <wp:docPr id="5" name="Рисунок 5" descr="http://s009.radikal.ru/i310/1510/e4/5ad8d7296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09.radikal.ru/i310/1510/e4/5ad8d7296b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1779" cy="1616386"/>
                    </a:xfrm>
                    <a:prstGeom prst="rect">
                      <a:avLst/>
                    </a:prstGeom>
                    <a:noFill/>
                    <a:ln>
                      <a:noFill/>
                    </a:ln>
                  </pic:spPr>
                </pic:pic>
              </a:graphicData>
            </a:graphic>
          </wp:inline>
        </w:drawing>
      </w:r>
    </w:p>
    <w:p w:rsidR="00854099" w:rsidRPr="00C77065" w:rsidRDefault="00854099" w:rsidP="00EC629B">
      <w:pPr>
        <w:spacing w:after="0" w:line="240" w:lineRule="auto"/>
        <w:jc w:val="both"/>
        <w:rPr>
          <w:rFonts w:ascii="Times New Roman" w:hAnsi="Times New Roman" w:cs="Times New Roman"/>
          <w:sz w:val="28"/>
          <w:szCs w:val="28"/>
          <w:lang w:eastAsia="ru-RU"/>
        </w:rPr>
      </w:pPr>
      <w:r w:rsidRPr="00C77065">
        <w:rPr>
          <w:rFonts w:ascii="Times New Roman" w:hAnsi="Times New Roman" w:cs="Times New Roman"/>
          <w:sz w:val="28"/>
          <w:szCs w:val="28"/>
          <w:lang w:eastAsia="ru-RU"/>
        </w:rPr>
        <w:t>Фотоэелктрокалориметр (ФЭК-М) жалпы көрінісі.</w:t>
      </w:r>
    </w:p>
    <w:p w:rsidR="00854099" w:rsidRDefault="00854099" w:rsidP="00EC629B">
      <w:pPr>
        <w:spacing w:after="0" w:line="240" w:lineRule="auto"/>
        <w:jc w:val="both"/>
        <w:rPr>
          <w:rFonts w:ascii="Times New Roman" w:hAnsi="Times New Roman" w:cs="Times New Roman"/>
          <w:sz w:val="28"/>
          <w:szCs w:val="28"/>
          <w:lang w:eastAsia="ru-RU"/>
        </w:rPr>
      </w:pPr>
      <w:r w:rsidRPr="00C77065">
        <w:rPr>
          <w:rFonts w:ascii="Times New Roman" w:hAnsi="Times New Roman" w:cs="Times New Roman"/>
          <w:sz w:val="28"/>
          <w:szCs w:val="28"/>
          <w:lang w:eastAsia="ru-RU"/>
        </w:rPr>
        <w:t xml:space="preserve">      1 – гальванометр; 2 – стабилизатор; 3 – стабилизатор кілті; 4 – сол доңғалақ; 5 – оның өлшеуіш шкаласы; 6 – сәуле </w:t>
      </w:r>
      <w:proofErr w:type="gramStart"/>
      <w:r w:rsidRPr="00C77065">
        <w:rPr>
          <w:rFonts w:ascii="Times New Roman" w:hAnsi="Times New Roman" w:cs="Times New Roman"/>
          <w:sz w:val="28"/>
          <w:szCs w:val="28"/>
          <w:lang w:eastAsia="ru-RU"/>
        </w:rPr>
        <w:t>пердесі;  7</w:t>
      </w:r>
      <w:proofErr w:type="gramEnd"/>
      <w:r w:rsidRPr="00C77065">
        <w:rPr>
          <w:rFonts w:ascii="Times New Roman" w:hAnsi="Times New Roman" w:cs="Times New Roman"/>
          <w:sz w:val="28"/>
          <w:szCs w:val="28"/>
          <w:lang w:eastAsia="ru-RU"/>
        </w:rPr>
        <w:t xml:space="preserve"> – кювета орналасқан орын; 8 – оң доңғалақтың өлшеуіш шкаласы; 9 – сәуле сүзгіштерді алмастыратын кілті; 10 – оптикалық сынаны дәлірек қозғағыш дөңгелек; 11 – гальванометрді  қосатын  кілт.</w:t>
      </w:r>
    </w:p>
    <w:p w:rsidR="00EC629B" w:rsidRPr="00C77065" w:rsidRDefault="00EC629B" w:rsidP="00EC629B">
      <w:pPr>
        <w:spacing w:after="0" w:line="240" w:lineRule="auto"/>
        <w:jc w:val="both"/>
        <w:rPr>
          <w:rFonts w:ascii="Times New Roman" w:hAnsi="Times New Roman" w:cs="Times New Roman"/>
          <w:sz w:val="28"/>
          <w:szCs w:val="28"/>
          <w:lang w:eastAsia="ru-RU"/>
        </w:rPr>
      </w:pPr>
    </w:p>
    <w:p w:rsidR="009250A7" w:rsidRPr="00C77065" w:rsidRDefault="009250A7" w:rsidP="00EC629B">
      <w:pPr>
        <w:pStyle w:val="ae"/>
        <w:ind w:firstLine="567"/>
        <w:jc w:val="both"/>
        <w:rPr>
          <w:rFonts w:ascii="Times New Roman" w:hAnsi="Times New Roman" w:cs="Times New Roman"/>
          <w:sz w:val="28"/>
          <w:szCs w:val="28"/>
          <w:shd w:val="clear" w:color="auto" w:fill="FFFFFF"/>
        </w:rPr>
      </w:pPr>
      <w:r w:rsidRPr="00C77065">
        <w:rPr>
          <w:rFonts w:ascii="Times New Roman" w:hAnsi="Times New Roman" w:cs="Times New Roman"/>
          <w:b/>
          <w:bCs/>
          <w:sz w:val="28"/>
          <w:szCs w:val="28"/>
          <w:shd w:val="clear" w:color="auto" w:fill="FFFFFF"/>
        </w:rPr>
        <w:t>Фотоэлектрондық көбейткіш </w:t>
      </w:r>
      <w:r w:rsidRPr="00C77065">
        <w:rPr>
          <w:rFonts w:ascii="Times New Roman" w:hAnsi="Times New Roman" w:cs="Times New Roman"/>
          <w:sz w:val="28"/>
          <w:szCs w:val="28"/>
          <w:shd w:val="clear" w:color="auto" w:fill="FFFFFF"/>
        </w:rPr>
        <w:t>(ФЭК), — іс-әрекеті екінші ретті </w:t>
      </w:r>
      <w:hyperlink r:id="rId15" w:tooltip="Электрондық эмиссия" w:history="1">
        <w:r w:rsidRPr="00C77065">
          <w:rPr>
            <w:rFonts w:ascii="Times New Roman" w:hAnsi="Times New Roman" w:cs="Times New Roman"/>
            <w:sz w:val="28"/>
            <w:szCs w:val="28"/>
            <w:shd w:val="clear" w:color="auto" w:fill="FFFFFF"/>
          </w:rPr>
          <w:t>электрондық эмиссияға</w:t>
        </w:r>
      </w:hyperlink>
      <w:r w:rsidRPr="00C77065">
        <w:rPr>
          <w:rFonts w:ascii="Times New Roman" w:hAnsi="Times New Roman" w:cs="Times New Roman"/>
          <w:sz w:val="28"/>
          <w:szCs w:val="28"/>
          <w:shd w:val="clear" w:color="auto" w:fill="FFFFFF"/>
        </w:rPr>
        <w:t> негізделген фотоэлектрондық аспап. Ол әлсіз фототоктарды күшейтуге арналған. Оптикалық сәулелену әсерінен электрондар ағынын шығаратын </w:t>
      </w:r>
      <w:hyperlink r:id="rId16" w:tooltip="Фотокатод" w:history="1">
        <w:r w:rsidRPr="00C77065">
          <w:rPr>
            <w:rFonts w:ascii="Times New Roman" w:hAnsi="Times New Roman" w:cs="Times New Roman"/>
            <w:sz w:val="28"/>
            <w:szCs w:val="28"/>
            <w:shd w:val="clear" w:color="auto" w:fill="FFFFFF"/>
          </w:rPr>
          <w:t>фотокатодтан</w:t>
        </w:r>
      </w:hyperlink>
      <w:r w:rsidRPr="00C77065">
        <w:rPr>
          <w:rFonts w:ascii="Times New Roman" w:hAnsi="Times New Roman" w:cs="Times New Roman"/>
          <w:sz w:val="28"/>
          <w:szCs w:val="28"/>
          <w:shd w:val="clear" w:color="auto" w:fill="FFFFFF"/>
        </w:rPr>
        <w:t>, көбейткіш жүйе кірісіне фотокатодтан шыққан </w:t>
      </w:r>
      <w:hyperlink r:id="rId17" w:tooltip="Электрон" w:history="1">
        <w:r w:rsidRPr="00C77065">
          <w:rPr>
            <w:rFonts w:ascii="Times New Roman" w:hAnsi="Times New Roman" w:cs="Times New Roman"/>
            <w:sz w:val="28"/>
            <w:szCs w:val="28"/>
            <w:shd w:val="clear" w:color="auto" w:fill="FFFFFF"/>
          </w:rPr>
          <w:t>электрондарды</w:t>
        </w:r>
      </w:hyperlink>
      <w:r w:rsidRPr="00C77065">
        <w:rPr>
          <w:rFonts w:ascii="Times New Roman" w:hAnsi="Times New Roman" w:cs="Times New Roman"/>
          <w:sz w:val="28"/>
          <w:szCs w:val="28"/>
          <w:shd w:val="clear" w:color="auto" w:fill="FFFFFF"/>
        </w:rPr>
        <w:t xml:space="preserve"> фокустейтін және жинайтын, электр өрісін тудыратын кірістік электронды-оптикалық жүйеден, екінші ретті электрондық эмиссия нәтижесінде шыққан электрондарды көбейтуді </w:t>
      </w:r>
      <w:r w:rsidRPr="00C77065">
        <w:rPr>
          <w:rFonts w:ascii="Times New Roman" w:hAnsi="Times New Roman" w:cs="Times New Roman"/>
          <w:sz w:val="28"/>
          <w:szCs w:val="28"/>
          <w:shd w:val="clear" w:color="auto" w:fill="FFFFFF"/>
        </w:rPr>
        <w:lastRenderedPageBreak/>
        <w:t>қамтамасыз ететін динодты көбейткіш жүйеден және екінші ретті электрондар коллекторы — </w:t>
      </w:r>
      <w:hyperlink r:id="rId18" w:tooltip="Анод" w:history="1">
        <w:r w:rsidRPr="00C77065">
          <w:rPr>
            <w:rFonts w:ascii="Times New Roman" w:hAnsi="Times New Roman" w:cs="Times New Roman"/>
            <w:sz w:val="28"/>
            <w:szCs w:val="28"/>
            <w:shd w:val="clear" w:color="auto" w:fill="FFFFFF"/>
          </w:rPr>
          <w:t>анодтан</w:t>
        </w:r>
      </w:hyperlink>
      <w:r w:rsidRPr="00C77065">
        <w:rPr>
          <w:rFonts w:ascii="Times New Roman" w:hAnsi="Times New Roman" w:cs="Times New Roman"/>
          <w:sz w:val="28"/>
          <w:szCs w:val="28"/>
          <w:shd w:val="clear" w:color="auto" w:fill="FFFFFF"/>
        </w:rPr>
        <w:t xml:space="preserve"> тұрады. </w:t>
      </w:r>
    </w:p>
    <w:p w:rsidR="009250A7" w:rsidRPr="00C77065" w:rsidRDefault="009250A7" w:rsidP="00EC629B">
      <w:pPr>
        <w:pStyle w:val="ae"/>
        <w:ind w:firstLine="567"/>
        <w:jc w:val="both"/>
        <w:rPr>
          <w:rFonts w:ascii="Times New Roman" w:hAnsi="Times New Roman" w:cs="Times New Roman"/>
          <w:sz w:val="28"/>
          <w:szCs w:val="28"/>
          <w:shd w:val="clear" w:color="auto" w:fill="FFFFFF"/>
          <w:lang w:val="kk-KZ"/>
        </w:rPr>
      </w:pPr>
      <w:r w:rsidRPr="00C77065">
        <w:rPr>
          <w:rFonts w:ascii="Times New Roman" w:hAnsi="Times New Roman" w:cs="Times New Roman"/>
          <w:sz w:val="28"/>
          <w:szCs w:val="28"/>
          <w:shd w:val="clear" w:color="auto" w:fill="FFFFFF"/>
        </w:rPr>
        <w:t>ФЭК-ті алғаш рет кеңес физигі Л.А.Кубецкий 1930-1934 жж. ойлап тауып, оны жасап шығарған. ФЭК әлсіз сәулеленуді (бірлі-жарым кванттар деңгейіне дейін) тіркеуде кеңінен пайдаланылады. ФЭК ядролық физикада, оптикалық аппаратураларда, теледидарлық және лазерлік техника кұрылғыларында және т.б. қолданылады</w:t>
      </w:r>
      <w:r w:rsidRPr="00C77065">
        <w:rPr>
          <w:rFonts w:ascii="Times New Roman" w:hAnsi="Times New Roman" w:cs="Times New Roman"/>
          <w:sz w:val="28"/>
          <w:szCs w:val="28"/>
          <w:shd w:val="clear" w:color="auto" w:fill="FFFFFF"/>
          <w:lang w:val="kk-KZ"/>
        </w:rPr>
        <w:t>.</w:t>
      </w:r>
    </w:p>
    <w:p w:rsidR="009250A7" w:rsidRPr="00C77065" w:rsidRDefault="009250A7" w:rsidP="00EC629B">
      <w:pPr>
        <w:pStyle w:val="ae"/>
        <w:ind w:firstLine="567"/>
        <w:jc w:val="both"/>
        <w:rPr>
          <w:rFonts w:ascii="Times New Roman" w:hAnsi="Times New Roman" w:cs="Times New Roman"/>
          <w:sz w:val="28"/>
          <w:szCs w:val="28"/>
          <w:lang w:val="kk-KZ" w:eastAsia="ru-RU"/>
        </w:rPr>
      </w:pPr>
    </w:p>
    <w:p w:rsidR="009250A7" w:rsidRPr="00C77065" w:rsidRDefault="009250A7" w:rsidP="00AC7FDA">
      <w:pPr>
        <w:spacing w:after="0" w:line="240" w:lineRule="auto"/>
        <w:jc w:val="center"/>
        <w:rPr>
          <w:rFonts w:ascii="Times New Roman" w:hAnsi="Times New Roman" w:cs="Times New Roman"/>
          <w:sz w:val="28"/>
          <w:szCs w:val="28"/>
          <w:lang w:eastAsia="ru-RU"/>
        </w:rPr>
      </w:pPr>
      <w:r w:rsidRPr="00C77065">
        <w:rPr>
          <w:rFonts w:ascii="Times New Roman" w:hAnsi="Times New Roman" w:cs="Times New Roman"/>
          <w:noProof/>
          <w:sz w:val="28"/>
          <w:szCs w:val="28"/>
          <w:lang w:eastAsia="ru-RU"/>
        </w:rPr>
        <w:drawing>
          <wp:inline distT="0" distB="0" distL="0" distR="0">
            <wp:extent cx="1724025" cy="1698897"/>
            <wp:effectExtent l="0" t="0" r="0" b="0"/>
            <wp:docPr id="6" name="Рисунок 6" descr="Фотоколориметр КФ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колориметр КФК-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7212" cy="1702038"/>
                    </a:xfrm>
                    <a:prstGeom prst="rect">
                      <a:avLst/>
                    </a:prstGeom>
                    <a:noFill/>
                    <a:ln>
                      <a:noFill/>
                    </a:ln>
                  </pic:spPr>
                </pic:pic>
              </a:graphicData>
            </a:graphic>
          </wp:inline>
        </w:drawing>
      </w:r>
    </w:p>
    <w:p w:rsidR="00AC7FDA" w:rsidRDefault="00AC7FDA" w:rsidP="00EC629B">
      <w:pPr>
        <w:spacing w:after="0" w:line="240" w:lineRule="auto"/>
        <w:jc w:val="both"/>
        <w:rPr>
          <w:rFonts w:ascii="Times New Roman" w:hAnsi="Times New Roman" w:cs="Times New Roman"/>
          <w:sz w:val="28"/>
          <w:szCs w:val="28"/>
          <w:lang w:val="kk-KZ" w:eastAsia="ru-RU"/>
        </w:rPr>
      </w:pPr>
    </w:p>
    <w:p w:rsidR="009250A7" w:rsidRPr="00C77065" w:rsidRDefault="009250A7" w:rsidP="00AC7FDA">
      <w:pPr>
        <w:spacing w:after="0" w:line="240" w:lineRule="auto"/>
        <w:ind w:firstLine="454"/>
        <w:jc w:val="both"/>
        <w:rPr>
          <w:rFonts w:ascii="Times New Roman" w:hAnsi="Times New Roman" w:cs="Times New Roman"/>
          <w:sz w:val="28"/>
          <w:szCs w:val="28"/>
          <w:lang w:val="kk-KZ" w:eastAsia="ru-RU"/>
        </w:rPr>
      </w:pPr>
      <w:r w:rsidRPr="00C77065">
        <w:rPr>
          <w:rFonts w:ascii="Times New Roman" w:hAnsi="Times New Roman" w:cs="Times New Roman"/>
          <w:sz w:val="28"/>
          <w:szCs w:val="28"/>
          <w:lang w:val="kk-KZ" w:eastAsia="ru-RU"/>
        </w:rPr>
        <w:t>КФК-2</w:t>
      </w:r>
    </w:p>
    <w:p w:rsidR="009250A7" w:rsidRPr="00C77065" w:rsidRDefault="009250A7" w:rsidP="00AC7FDA">
      <w:pPr>
        <w:spacing w:after="0" w:line="240" w:lineRule="auto"/>
        <w:ind w:firstLine="454"/>
        <w:jc w:val="both"/>
        <w:rPr>
          <w:rFonts w:ascii="Times New Roman" w:hAnsi="Times New Roman" w:cs="Times New Roman"/>
          <w:sz w:val="28"/>
          <w:szCs w:val="28"/>
          <w:lang w:val="kk-KZ" w:eastAsia="ru-RU"/>
        </w:rPr>
      </w:pPr>
      <w:r w:rsidRPr="00C77065">
        <w:rPr>
          <w:rFonts w:ascii="Times New Roman" w:hAnsi="Times New Roman" w:cs="Times New Roman"/>
          <w:sz w:val="28"/>
          <w:szCs w:val="28"/>
          <w:lang w:val="kk-KZ" w:eastAsia="ru-RU"/>
        </w:rPr>
        <w:t>Фотоэлектрлік концентрациялық КФК-2 колориметрі 315 толқын ұзындығы диапазонының жекелеген учаскелерінде өлшеуге арналған...Жарық сүзгілерімен бөлінетін 980 нм, сұйық ерітінділер мен қатты денелердің өткізу коэффициенттері мен оптикалық тығыздығы, сондай-ақ градуирлеу графиктерін құру әдісімен ерітінділердегі заттардың концентрациясын анықтау.</w:t>
      </w:r>
      <w:r w:rsidR="00AC7FDA">
        <w:rPr>
          <w:rFonts w:ascii="Times New Roman" w:hAnsi="Times New Roman" w:cs="Times New Roman"/>
          <w:sz w:val="28"/>
          <w:szCs w:val="28"/>
          <w:lang w:val="kk-KZ" w:eastAsia="ru-RU"/>
        </w:rPr>
        <w:t xml:space="preserve"> </w:t>
      </w:r>
      <w:r w:rsidRPr="00C77065">
        <w:rPr>
          <w:rFonts w:ascii="Times New Roman" w:hAnsi="Times New Roman" w:cs="Times New Roman"/>
          <w:sz w:val="28"/>
          <w:szCs w:val="28"/>
          <w:lang w:val="kk-KZ" w:eastAsia="ru-RU"/>
        </w:rPr>
        <w:t>КФК-2 фотоколориметрі сонымен қатар диффузиялық суспензиялардың, эмульсиялар мен коллоидты ерітінділердің өткізу қабілеттілігін өлшеуге мүмкіндік береді.</w:t>
      </w:r>
    </w:p>
    <w:p w:rsidR="00854099" w:rsidRPr="00C77065" w:rsidRDefault="00854099" w:rsidP="00AC7FDA">
      <w:pPr>
        <w:spacing w:after="0" w:line="240" w:lineRule="auto"/>
        <w:ind w:firstLine="454"/>
        <w:jc w:val="both"/>
        <w:rPr>
          <w:rFonts w:ascii="Times New Roman" w:hAnsi="Times New Roman" w:cs="Times New Roman"/>
          <w:sz w:val="28"/>
          <w:szCs w:val="28"/>
          <w:lang w:val="kk-KZ" w:eastAsia="ru-RU"/>
        </w:rPr>
      </w:pPr>
      <w:r w:rsidRPr="00C77065">
        <w:rPr>
          <w:rFonts w:ascii="Times New Roman" w:hAnsi="Times New Roman" w:cs="Times New Roman"/>
          <w:b/>
          <w:bCs/>
          <w:sz w:val="28"/>
          <w:szCs w:val="28"/>
          <w:u w:val="single"/>
          <w:lang w:val="kk-KZ" w:eastAsia="ru-RU"/>
        </w:rPr>
        <w:t>11. Спектрофотометр</w:t>
      </w:r>
      <w:r w:rsidRPr="00C77065">
        <w:rPr>
          <w:rFonts w:ascii="Times New Roman" w:hAnsi="Times New Roman" w:cs="Times New Roman"/>
          <w:sz w:val="28"/>
          <w:szCs w:val="28"/>
          <w:lang w:val="kk-KZ" w:eastAsia="ru-RU"/>
        </w:rPr>
        <w:t> - қатты және сұйық заттардың өткізу коэфиценттерін және оптикалық тығыздығын анықтауға қолданылады. Көрінетін (400-760 нм) спектр облысындағы жұтылу спекторларын зерттеуге болады.</w:t>
      </w:r>
    </w:p>
    <w:p w:rsidR="00854099" w:rsidRPr="00C77065" w:rsidRDefault="00854099" w:rsidP="00AC7FDA">
      <w:pPr>
        <w:spacing w:after="0" w:line="240" w:lineRule="auto"/>
        <w:ind w:firstLine="454"/>
        <w:jc w:val="both"/>
        <w:rPr>
          <w:rFonts w:ascii="Times New Roman" w:hAnsi="Times New Roman" w:cs="Times New Roman"/>
          <w:sz w:val="28"/>
          <w:szCs w:val="28"/>
          <w:lang w:val="kk-KZ" w:eastAsia="ru-RU"/>
        </w:rPr>
      </w:pPr>
      <w:r w:rsidRPr="00C77065">
        <w:rPr>
          <w:rFonts w:ascii="Times New Roman" w:hAnsi="Times New Roman" w:cs="Times New Roman"/>
          <w:b/>
          <w:bCs/>
          <w:sz w:val="28"/>
          <w:szCs w:val="28"/>
          <w:u w:val="single"/>
          <w:lang w:val="kk-KZ" w:eastAsia="ru-RU"/>
        </w:rPr>
        <w:t>12. Зейтц фильтрлері</w:t>
      </w:r>
      <w:r w:rsidRPr="00C77065">
        <w:rPr>
          <w:rFonts w:ascii="Times New Roman" w:hAnsi="Times New Roman" w:cs="Times New Roman"/>
          <w:sz w:val="28"/>
          <w:szCs w:val="28"/>
          <w:lang w:val="kk-KZ" w:eastAsia="ru-RU"/>
        </w:rPr>
        <w:t> - асбест пен целлюлозаның қоспасынан жасалған диаметрі 33-140 мм және қалыңдығы 3-5 мм-лі дискілер. Целлюлозаның мөлшері көбейген сайын фильтрдің тесіктігі өседі. Ф және СР (стерилизацияланатын) маркалы фильтрлер шығарылып жатыр. Фильтрлер негізінен никельденген металдан жасалған варонкаға орнатылады. Варонка екі бөліктен құралады жоғарлы цилиндірлі және төменгі конус тәрізді. Бұлардың арасында металды сеткада асбесті фильтр орнатады. Содан кейін варонканы бұрайды немесе арнайы винттермен қысып қояды, ал жіңішке тубусты Бунзен колбасының резиналы пробкасына орнатады.</w:t>
      </w:r>
    </w:p>
    <w:p w:rsidR="00854099" w:rsidRPr="005E52CF" w:rsidRDefault="00854099" w:rsidP="00EC629B">
      <w:pPr>
        <w:pStyle w:val="ae"/>
        <w:ind w:firstLine="567"/>
        <w:jc w:val="both"/>
        <w:rPr>
          <w:rFonts w:ascii="Times New Roman" w:hAnsi="Times New Roman" w:cs="Times New Roman"/>
          <w:color w:val="212529"/>
          <w:sz w:val="28"/>
          <w:szCs w:val="28"/>
          <w:lang w:val="kk-KZ"/>
        </w:rPr>
      </w:pPr>
      <w:r w:rsidRPr="005E52CF">
        <w:rPr>
          <w:rFonts w:ascii="Times New Roman" w:hAnsi="Times New Roman" w:cs="Times New Roman"/>
          <w:color w:val="212529"/>
          <w:sz w:val="28"/>
          <w:szCs w:val="28"/>
          <w:lang w:val="kk-KZ"/>
        </w:rPr>
        <w:t>.</w:t>
      </w:r>
    </w:p>
    <w:p w:rsidR="003B3457" w:rsidRPr="00C77065" w:rsidRDefault="003B3457" w:rsidP="00EC629B">
      <w:pPr>
        <w:spacing w:after="0" w:line="240" w:lineRule="auto"/>
        <w:ind w:firstLine="567"/>
        <w:jc w:val="both"/>
        <w:rPr>
          <w:rFonts w:ascii="Times New Roman" w:hAnsi="Times New Roman" w:cs="Times New Roman"/>
          <w:b/>
          <w:sz w:val="28"/>
          <w:szCs w:val="28"/>
          <w:lang w:val="kk-KZ"/>
        </w:rPr>
      </w:pPr>
    </w:p>
    <w:p w:rsidR="00DF4F3E" w:rsidRPr="00C77065" w:rsidRDefault="00DF4F3E" w:rsidP="00EC629B">
      <w:pPr>
        <w:pStyle w:val="2"/>
        <w:widowControl w:val="0"/>
        <w:spacing w:after="0" w:line="240" w:lineRule="auto"/>
        <w:ind w:firstLine="567"/>
        <w:jc w:val="both"/>
        <w:rPr>
          <w:rFonts w:ascii="Times New Roman" w:hAnsi="Times New Roman" w:cs="Times New Roman"/>
          <w:b/>
          <w:sz w:val="28"/>
          <w:szCs w:val="28"/>
          <w:lang w:val="kk-KZ"/>
        </w:rPr>
      </w:pPr>
    </w:p>
    <w:p w:rsidR="00E65A6C" w:rsidRDefault="00E65A6C" w:rsidP="00EC629B">
      <w:pPr>
        <w:pStyle w:val="2"/>
        <w:widowControl w:val="0"/>
        <w:spacing w:after="0" w:line="240" w:lineRule="auto"/>
        <w:ind w:firstLine="567"/>
        <w:jc w:val="both"/>
        <w:rPr>
          <w:rFonts w:ascii="Times New Roman" w:eastAsia="Times New Roman" w:hAnsi="Times New Roman" w:cs="Times New Roman"/>
          <w:sz w:val="28"/>
          <w:szCs w:val="28"/>
          <w:lang w:val="kk-KZ"/>
        </w:rPr>
      </w:pPr>
      <w:r w:rsidRPr="00E65A6C">
        <w:rPr>
          <w:rFonts w:ascii="Times New Roman" w:eastAsia="Times New Roman" w:hAnsi="Times New Roman" w:cs="Times New Roman"/>
          <w:sz w:val="28"/>
          <w:szCs w:val="28"/>
          <w:lang w:val="kk-KZ"/>
        </w:rPr>
        <w:t xml:space="preserve"> </w:t>
      </w:r>
    </w:p>
    <w:p w:rsidR="00E65A6C" w:rsidRDefault="00E65A6C" w:rsidP="00EC629B">
      <w:pPr>
        <w:spacing w:after="0" w:line="240" w:lineRule="auto"/>
        <w:ind w:firstLine="567"/>
        <w:jc w:val="both"/>
        <w:rPr>
          <w:rFonts w:ascii="Times New Roman" w:hAnsi="Times New Roman" w:cs="Times New Roman"/>
          <w:b/>
          <w:sz w:val="28"/>
          <w:szCs w:val="28"/>
          <w:lang w:val="kk-KZ"/>
        </w:rPr>
      </w:pPr>
    </w:p>
    <w:p w:rsidR="00E65A6C" w:rsidRDefault="00E65A6C" w:rsidP="00AC7FDA">
      <w:pPr>
        <w:spacing w:after="0" w:line="240" w:lineRule="auto"/>
        <w:ind w:firstLine="454"/>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Тапсырма:</w:t>
      </w:r>
    </w:p>
    <w:p w:rsidR="00E65A6C" w:rsidRPr="00E65A6C" w:rsidRDefault="00E65A6C" w:rsidP="00AC7FDA">
      <w:pPr>
        <w:pStyle w:val="ac"/>
        <w:spacing w:after="0" w:line="240" w:lineRule="auto"/>
        <w:ind w:left="0" w:firstLine="454"/>
        <w:rPr>
          <w:rFonts w:ascii="Times New Roman" w:hAnsi="Times New Roman" w:cs="Times New Roman"/>
          <w:sz w:val="28"/>
          <w:szCs w:val="28"/>
          <w:lang w:val="kk-KZ"/>
        </w:rPr>
      </w:pPr>
      <w:r>
        <w:rPr>
          <w:rFonts w:ascii="Times New Roman" w:hAnsi="Times New Roman" w:cs="Times New Roman"/>
          <w:sz w:val="28"/>
          <w:szCs w:val="28"/>
          <w:lang w:val="kk-KZ"/>
        </w:rPr>
        <w:t>1.</w:t>
      </w:r>
      <w:r w:rsidRPr="00A34BEE">
        <w:rPr>
          <w:rFonts w:ascii="Times New Roman" w:hAnsi="Times New Roman" w:cs="Times New Roman"/>
          <w:sz w:val="28"/>
          <w:szCs w:val="28"/>
          <w:lang w:val="kk-KZ"/>
        </w:rPr>
        <w:t>Сүт</w:t>
      </w:r>
      <w:r>
        <w:rPr>
          <w:rFonts w:ascii="Times New Roman" w:hAnsi="Times New Roman" w:cs="Times New Roman"/>
          <w:sz w:val="28"/>
          <w:szCs w:val="28"/>
          <w:lang w:val="kk-KZ"/>
        </w:rPr>
        <w:t xml:space="preserve"> </w:t>
      </w:r>
      <w:r w:rsidRPr="00A34BEE">
        <w:rPr>
          <w:rFonts w:ascii="Times New Roman" w:hAnsi="Times New Roman" w:cs="Times New Roman"/>
          <w:sz w:val="28"/>
          <w:szCs w:val="28"/>
          <w:lang w:val="kk-KZ"/>
        </w:rPr>
        <w:t>өнімдерінің</w:t>
      </w:r>
      <w:r>
        <w:rPr>
          <w:rFonts w:ascii="Times New Roman" w:hAnsi="Times New Roman" w:cs="Times New Roman"/>
          <w:sz w:val="28"/>
          <w:szCs w:val="28"/>
          <w:lang w:val="kk-KZ"/>
        </w:rPr>
        <w:t xml:space="preserve"> </w:t>
      </w:r>
      <w:r w:rsidRPr="00A34BEE">
        <w:rPr>
          <w:rFonts w:ascii="Times New Roman" w:hAnsi="Times New Roman" w:cs="Times New Roman"/>
          <w:sz w:val="28"/>
          <w:szCs w:val="28"/>
          <w:lang w:val="kk-KZ"/>
        </w:rPr>
        <w:t>бұзылуы. Негізгі</w:t>
      </w:r>
      <w:r>
        <w:rPr>
          <w:rFonts w:ascii="Times New Roman" w:hAnsi="Times New Roman" w:cs="Times New Roman"/>
          <w:sz w:val="28"/>
          <w:szCs w:val="28"/>
          <w:lang w:val="kk-KZ"/>
        </w:rPr>
        <w:t xml:space="preserve"> </w:t>
      </w:r>
      <w:r w:rsidRPr="00A34BEE">
        <w:rPr>
          <w:rFonts w:ascii="Times New Roman" w:hAnsi="Times New Roman" w:cs="Times New Roman"/>
          <w:sz w:val="28"/>
          <w:szCs w:val="28"/>
          <w:lang w:val="kk-KZ"/>
        </w:rPr>
        <w:t xml:space="preserve">себептері. </w:t>
      </w:r>
      <w:r w:rsidRPr="00E65A6C">
        <w:rPr>
          <w:rFonts w:ascii="Times New Roman" w:hAnsi="Times New Roman" w:cs="Times New Roman"/>
          <w:sz w:val="28"/>
          <w:szCs w:val="28"/>
          <w:lang w:val="kk-KZ"/>
        </w:rPr>
        <w:t>Сүт</w:t>
      </w:r>
      <w:r>
        <w:rPr>
          <w:rFonts w:ascii="Times New Roman" w:hAnsi="Times New Roman" w:cs="Times New Roman"/>
          <w:sz w:val="28"/>
          <w:szCs w:val="28"/>
          <w:lang w:val="kk-KZ"/>
        </w:rPr>
        <w:t xml:space="preserve"> </w:t>
      </w:r>
      <w:r w:rsidRPr="00E65A6C">
        <w:rPr>
          <w:rFonts w:ascii="Times New Roman" w:hAnsi="Times New Roman" w:cs="Times New Roman"/>
          <w:sz w:val="28"/>
          <w:szCs w:val="28"/>
          <w:lang w:val="kk-KZ"/>
        </w:rPr>
        <w:t>өнімдерің</w:t>
      </w:r>
      <w:r>
        <w:rPr>
          <w:rFonts w:ascii="Times New Roman" w:hAnsi="Times New Roman" w:cs="Times New Roman"/>
          <w:sz w:val="28"/>
          <w:szCs w:val="28"/>
          <w:lang w:val="kk-KZ"/>
        </w:rPr>
        <w:t xml:space="preserve"> </w:t>
      </w:r>
      <w:r w:rsidRPr="00E65A6C">
        <w:rPr>
          <w:rFonts w:ascii="Times New Roman" w:hAnsi="Times New Roman" w:cs="Times New Roman"/>
          <w:sz w:val="28"/>
          <w:szCs w:val="28"/>
          <w:lang w:val="kk-KZ"/>
        </w:rPr>
        <w:t>сапалық</w:t>
      </w:r>
      <w:r>
        <w:rPr>
          <w:rFonts w:ascii="Times New Roman" w:hAnsi="Times New Roman" w:cs="Times New Roman"/>
          <w:sz w:val="28"/>
          <w:szCs w:val="28"/>
          <w:lang w:val="kk-KZ"/>
        </w:rPr>
        <w:t xml:space="preserve"> </w:t>
      </w:r>
      <w:r w:rsidRPr="00E65A6C">
        <w:rPr>
          <w:rFonts w:ascii="Times New Roman" w:hAnsi="Times New Roman" w:cs="Times New Roman"/>
          <w:sz w:val="28"/>
          <w:szCs w:val="28"/>
          <w:lang w:val="kk-KZ"/>
        </w:rPr>
        <w:t>көрсеткіштері.</w:t>
      </w:r>
    </w:p>
    <w:p w:rsidR="00E65A6C" w:rsidRDefault="00E65A6C" w:rsidP="00AC7FDA">
      <w:pPr>
        <w:spacing w:after="0" w:line="240" w:lineRule="auto"/>
        <w:ind w:firstLine="454"/>
        <w:jc w:val="both"/>
        <w:rPr>
          <w:rFonts w:ascii="Times New Roman" w:hAnsi="Times New Roman" w:cs="Times New Roman"/>
          <w:sz w:val="28"/>
          <w:szCs w:val="28"/>
          <w:shd w:val="clear" w:color="auto" w:fill="FFFFFF"/>
          <w:lang w:val="kk-KZ"/>
        </w:rPr>
      </w:pPr>
      <w:r>
        <w:rPr>
          <w:rFonts w:ascii="Times New Roman" w:hAnsi="Times New Roman" w:cs="Times New Roman"/>
          <w:bCs/>
          <w:sz w:val="28"/>
          <w:szCs w:val="28"/>
          <w:shd w:val="clear" w:color="auto" w:fill="FFFFFF"/>
          <w:lang w:val="kk-KZ"/>
        </w:rPr>
        <w:t xml:space="preserve"> 2.</w:t>
      </w:r>
      <w:r w:rsidRPr="00E65A6C">
        <w:rPr>
          <w:rFonts w:ascii="Times New Roman" w:hAnsi="Times New Roman" w:cs="Times New Roman"/>
          <w:bCs/>
          <w:sz w:val="28"/>
          <w:szCs w:val="28"/>
          <w:shd w:val="clear" w:color="auto" w:fill="FFFFFF"/>
          <w:lang w:val="kk-KZ"/>
        </w:rPr>
        <w:t>Фотоэлектрондық көбейткіш </w:t>
      </w:r>
      <w:r w:rsidRPr="00E65A6C">
        <w:rPr>
          <w:rFonts w:ascii="Times New Roman" w:hAnsi="Times New Roman" w:cs="Times New Roman"/>
          <w:sz w:val="28"/>
          <w:szCs w:val="28"/>
          <w:shd w:val="clear" w:color="auto" w:fill="FFFFFF"/>
          <w:lang w:val="kk-KZ"/>
        </w:rPr>
        <w:t>(ФЭК)</w:t>
      </w:r>
    </w:p>
    <w:p w:rsidR="00E65A6C" w:rsidRPr="00E65A6C" w:rsidRDefault="00E65A6C" w:rsidP="00AC7FDA">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3.</w:t>
      </w:r>
      <w:r w:rsidRPr="00E65A6C">
        <w:rPr>
          <w:rFonts w:ascii="Times New Roman" w:hAnsi="Times New Roman" w:cs="Times New Roman"/>
          <w:bCs/>
          <w:sz w:val="28"/>
          <w:szCs w:val="28"/>
          <w:lang w:val="kk-KZ"/>
        </w:rPr>
        <w:t xml:space="preserve"> </w:t>
      </w:r>
      <w:r w:rsidRPr="00922ABC">
        <w:rPr>
          <w:rFonts w:ascii="Times New Roman" w:hAnsi="Times New Roman" w:cs="Times New Roman"/>
          <w:bCs/>
          <w:sz w:val="28"/>
          <w:szCs w:val="28"/>
          <w:lang w:val="kk-KZ"/>
        </w:rPr>
        <w:t>Әр</w:t>
      </w:r>
      <w:r>
        <w:rPr>
          <w:rFonts w:ascii="Times New Roman" w:hAnsi="Times New Roman" w:cs="Times New Roman"/>
          <w:bCs/>
          <w:sz w:val="28"/>
          <w:szCs w:val="28"/>
          <w:lang w:val="kk-KZ"/>
        </w:rPr>
        <w:t xml:space="preserve"> </w:t>
      </w:r>
      <w:r w:rsidRPr="00922ABC">
        <w:rPr>
          <w:rFonts w:ascii="Times New Roman" w:hAnsi="Times New Roman" w:cs="Times New Roman"/>
          <w:bCs/>
          <w:sz w:val="28"/>
          <w:szCs w:val="28"/>
          <w:lang w:val="kk-KZ"/>
        </w:rPr>
        <w:t>түрлі сүт өнімдерінің санитарлы көрсеткішті микрофлора түрлерін</w:t>
      </w:r>
      <w:r>
        <w:rPr>
          <w:rFonts w:ascii="Times New Roman" w:hAnsi="Times New Roman" w:cs="Times New Roman"/>
          <w:bCs/>
          <w:sz w:val="28"/>
          <w:szCs w:val="28"/>
          <w:lang w:val="kk-KZ"/>
        </w:rPr>
        <w:t>е кесте сызып қорытынды жазу.</w:t>
      </w:r>
    </w:p>
    <w:p w:rsidR="00E65A6C" w:rsidRPr="00E65A6C" w:rsidRDefault="00E65A6C" w:rsidP="00AC7FDA">
      <w:pPr>
        <w:spacing w:after="0" w:line="240" w:lineRule="auto"/>
        <w:ind w:firstLine="454"/>
        <w:jc w:val="both"/>
        <w:rPr>
          <w:rFonts w:ascii="Times New Roman" w:hAnsi="Times New Roman" w:cs="Times New Roman"/>
          <w:sz w:val="28"/>
          <w:szCs w:val="28"/>
          <w:lang w:val="kk-KZ"/>
        </w:rPr>
      </w:pPr>
    </w:p>
    <w:p w:rsidR="00946EE0" w:rsidRDefault="00946EE0" w:rsidP="00AC7FDA">
      <w:pPr>
        <w:spacing w:after="0" w:line="240" w:lineRule="auto"/>
        <w:ind w:firstLine="567"/>
        <w:jc w:val="center"/>
        <w:rPr>
          <w:rFonts w:ascii="Times New Roman" w:hAnsi="Times New Roman"/>
          <w:sz w:val="28"/>
          <w:szCs w:val="28"/>
          <w:lang w:val="kk-KZ"/>
        </w:rPr>
      </w:pPr>
      <w:r w:rsidRPr="00000828">
        <w:rPr>
          <w:rFonts w:ascii="Times New Roman" w:hAnsi="Times New Roman"/>
          <w:b/>
          <w:sz w:val="28"/>
          <w:szCs w:val="28"/>
          <w:lang w:val="kk-KZ"/>
        </w:rPr>
        <w:t xml:space="preserve">№11 </w:t>
      </w:r>
      <w:r w:rsidRPr="00E05945">
        <w:rPr>
          <w:rFonts w:ascii="Times New Roman" w:hAnsi="Times New Roman"/>
          <w:b/>
          <w:sz w:val="28"/>
          <w:szCs w:val="28"/>
          <w:lang w:val="kk-KZ"/>
        </w:rPr>
        <w:t>Зертханалық сабақ</w:t>
      </w:r>
    </w:p>
    <w:p w:rsidR="00946EE0" w:rsidRPr="00E05945" w:rsidRDefault="00946EE0" w:rsidP="00EC629B">
      <w:pPr>
        <w:spacing w:after="0" w:line="240" w:lineRule="auto"/>
        <w:ind w:firstLine="567"/>
        <w:rPr>
          <w:rFonts w:ascii="Times New Roman" w:hAnsi="Times New Roman"/>
          <w:sz w:val="28"/>
          <w:szCs w:val="28"/>
          <w:lang w:val="kk-KZ"/>
        </w:rPr>
      </w:pPr>
      <w:r w:rsidRPr="00E16193">
        <w:rPr>
          <w:rFonts w:ascii="Times New Roman" w:hAnsi="Times New Roman"/>
          <w:b/>
          <w:sz w:val="28"/>
          <w:szCs w:val="28"/>
          <w:lang w:val="kk-KZ"/>
        </w:rPr>
        <w:t>Тақырыбы:</w:t>
      </w:r>
      <w:r w:rsidRPr="00E05945">
        <w:rPr>
          <w:rFonts w:ascii="Times New Roman" w:hAnsi="Times New Roman"/>
          <w:sz w:val="28"/>
          <w:szCs w:val="28"/>
          <w:lang w:val="kk-KZ"/>
        </w:rPr>
        <w:t>Сүтқышқылды бактериялардың құрғақ биомассасын алу, кептіру әдістері</w:t>
      </w:r>
    </w:p>
    <w:p w:rsidR="00946EE0" w:rsidRPr="00C77065" w:rsidRDefault="00946EE0" w:rsidP="00EC629B">
      <w:pPr>
        <w:spacing w:after="0" w:line="240" w:lineRule="auto"/>
        <w:ind w:firstLine="567"/>
        <w:jc w:val="both"/>
        <w:rPr>
          <w:rFonts w:ascii="Times New Roman" w:hAnsi="Times New Roman" w:cs="Times New Roman"/>
          <w:b/>
          <w:sz w:val="28"/>
          <w:szCs w:val="28"/>
          <w:lang w:val="kk-KZ"/>
        </w:rPr>
      </w:pPr>
      <w:r w:rsidRPr="00C77065">
        <w:rPr>
          <w:rFonts w:ascii="Times New Roman" w:hAnsi="Times New Roman" w:cs="Times New Roman"/>
          <w:b/>
          <w:sz w:val="28"/>
          <w:szCs w:val="28"/>
          <w:lang w:val="kk-KZ"/>
        </w:rPr>
        <w:t>Кептіру әдістері</w:t>
      </w:r>
    </w:p>
    <w:p w:rsidR="00946EE0" w:rsidRPr="00C77065" w:rsidRDefault="00946EE0"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Ғылыми зерттеулер мен өндірісте микроорганизмдердің таза дақылдары қолданылады.  Микроорганизмдер штаммдары коллекциялық дақылдар ретінде сақталады. Штаммды зертханалық жағдайда сақтау  үшін агарлы ортада: қиғаш пробиркада немесе Петри табақшасына өсіреді. Алайда, қайта-қайта егу нәтижесінде ластануы болуы мүмкін. Осы себепті штамдарды сақтау үшін микроорганизмдерді сақтау әдістерінің келесі бірін қолдану ұсынылады:</w:t>
      </w:r>
    </w:p>
    <w:p w:rsidR="00946EE0" w:rsidRPr="00C77065" w:rsidRDefault="00946EE0"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1.  Бөлініп алынған таза дақылдар пробиркаларда агарлы қиғаш орталарда 4-6 ай бойы + 4С температурада, содан кейін жаңа ортаға егу арқылы  сақталады.</w:t>
      </w:r>
    </w:p>
    <w:p w:rsidR="00946EE0" w:rsidRPr="00C77065" w:rsidRDefault="00946EE0"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2. Химиялық инертті сұйықтық астында, мысалы, стерильді вазелин майы қабатында сақтау + 4С немесе бөлме температурасында жүзеге асырылады.</w:t>
      </w:r>
    </w:p>
    <w:p w:rsidR="00946EE0" w:rsidRPr="00C77065" w:rsidRDefault="00946EE0"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3. Спора түзетін микроорганизмдердің дақылдарын арнайы дайындалған тасымалдаушыларда (тары, күріш, кебек және т.б.) сақтау. Ол үшін   шыны құтыларға буқтырылған стерильді дәнді спора  суспензиясымен егеді, өсудің оптималды өсу сатысына (споратүзу) дейін инкубациялайды да, + 4С немесе бөлме температурасында ұстайды. </w:t>
      </w:r>
    </w:p>
    <w:p w:rsidR="00946EE0" w:rsidRPr="00C77065" w:rsidRDefault="00946EE0"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Сақтау кезінде белгілі бір уақыт өткеннен кейін дақылдарды қайта егіп, өміршендігін пайызы мөлшерде анықтайды.</w:t>
      </w:r>
    </w:p>
    <w:p w:rsidR="00946EE0" w:rsidRPr="00C77065" w:rsidRDefault="00946EE0"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ab/>
      </w:r>
      <w:r w:rsidRPr="00C77065">
        <w:rPr>
          <w:rFonts w:ascii="Times New Roman" w:hAnsi="Times New Roman" w:cs="Times New Roman"/>
          <w:b/>
          <w:sz w:val="28"/>
          <w:szCs w:val="28"/>
          <w:lang w:val="kk-KZ"/>
        </w:rPr>
        <w:t>Тапсырмалар</w:t>
      </w:r>
      <w:r w:rsidRPr="00C77065">
        <w:rPr>
          <w:rFonts w:ascii="Times New Roman" w:hAnsi="Times New Roman" w:cs="Times New Roman"/>
          <w:sz w:val="28"/>
          <w:szCs w:val="28"/>
          <w:lang w:val="kk-KZ"/>
        </w:rPr>
        <w:t>:</w:t>
      </w:r>
    </w:p>
    <w:p w:rsidR="00946EE0" w:rsidRPr="00C77065" w:rsidRDefault="00946EE0"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1. Құрғақ  биомасса алу әдістері, формуласы, мысал келтіру</w:t>
      </w:r>
    </w:p>
    <w:p w:rsidR="00946EE0" w:rsidRPr="00C77065" w:rsidRDefault="00946EE0"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2. Микроорганизмдер дақылдарын сақтау әдістері жайында мәліметтер </w:t>
      </w:r>
    </w:p>
    <w:p w:rsidR="00946EE0" w:rsidRPr="00C77065" w:rsidRDefault="00946EE0"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3. сақтау әдістері өалай жүреді (вазелин майының астында, фильтр қағазында, сусымалы материалдарда сақтау).</w:t>
      </w:r>
    </w:p>
    <w:p w:rsidR="00946EE0" w:rsidRPr="00C77065" w:rsidRDefault="00946EE0"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4. Химиялық инертті сұйықтықтардың қауіптілігі мен ерекшелігі, түрлері және т.б.</w:t>
      </w:r>
    </w:p>
    <w:p w:rsidR="00946EE0" w:rsidRPr="00C77065" w:rsidRDefault="00946EE0" w:rsidP="00EC629B">
      <w:pPr>
        <w:spacing w:after="0" w:line="240" w:lineRule="auto"/>
        <w:ind w:firstLine="567"/>
        <w:jc w:val="both"/>
        <w:rPr>
          <w:rFonts w:ascii="Times New Roman" w:hAnsi="Times New Roman" w:cs="Times New Roman"/>
          <w:sz w:val="28"/>
          <w:szCs w:val="28"/>
          <w:lang w:val="kk-KZ"/>
        </w:rPr>
      </w:pPr>
      <w:r w:rsidRPr="00C77065">
        <w:rPr>
          <w:rFonts w:ascii="Times New Roman" w:hAnsi="Times New Roman" w:cs="Times New Roman"/>
          <w:sz w:val="28"/>
          <w:szCs w:val="28"/>
          <w:lang w:val="kk-KZ"/>
        </w:rPr>
        <w:t xml:space="preserve"> 5. Сүт өнімдерін заөымдаушы споралы  микроорганизмдер, олардың қауіпсіздігі.</w:t>
      </w:r>
    </w:p>
    <w:p w:rsidR="00946EE0" w:rsidRPr="00E05945" w:rsidRDefault="00946EE0" w:rsidP="00EC629B">
      <w:pPr>
        <w:spacing w:after="0" w:line="240" w:lineRule="auto"/>
        <w:rPr>
          <w:lang w:val="kk-KZ"/>
        </w:rPr>
      </w:pPr>
    </w:p>
    <w:p w:rsidR="00946EE0" w:rsidRDefault="00946EE0" w:rsidP="00EC629B">
      <w:pPr>
        <w:spacing w:after="0" w:line="240" w:lineRule="auto"/>
        <w:ind w:firstLine="567"/>
        <w:jc w:val="both"/>
        <w:rPr>
          <w:rFonts w:ascii="Times New Roman" w:hAnsi="Times New Roman" w:cs="Times New Roman"/>
          <w:b/>
          <w:sz w:val="28"/>
          <w:szCs w:val="28"/>
          <w:lang w:val="kk-KZ"/>
        </w:rPr>
      </w:pPr>
    </w:p>
    <w:p w:rsidR="00946EE0" w:rsidRPr="00946EE0" w:rsidRDefault="00946EE0" w:rsidP="00AC7FDA">
      <w:pPr>
        <w:spacing w:after="0" w:line="240" w:lineRule="auto"/>
        <w:ind w:firstLine="567"/>
        <w:jc w:val="center"/>
        <w:rPr>
          <w:rFonts w:ascii="Times New Roman" w:hAnsi="Times New Roman" w:cs="Times New Roman"/>
          <w:sz w:val="28"/>
          <w:szCs w:val="28"/>
          <w:lang w:val="kk-KZ"/>
        </w:rPr>
      </w:pPr>
      <w:r w:rsidRPr="00946EE0">
        <w:rPr>
          <w:rFonts w:ascii="Times New Roman" w:hAnsi="Times New Roman" w:cs="Times New Roman"/>
          <w:b/>
          <w:sz w:val="28"/>
          <w:szCs w:val="28"/>
          <w:lang w:val="kk-KZ"/>
        </w:rPr>
        <w:t>Зертханалық сабақ 12.</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b/>
          <w:sz w:val="28"/>
          <w:szCs w:val="28"/>
          <w:lang w:val="kk-KZ"/>
        </w:rPr>
        <w:t>Тақырыбы:</w:t>
      </w:r>
      <w:r w:rsidRPr="00946EE0">
        <w:rPr>
          <w:rFonts w:ascii="Times New Roman" w:hAnsi="Times New Roman" w:cs="Times New Roman"/>
          <w:sz w:val="28"/>
          <w:szCs w:val="28"/>
          <w:lang w:val="kk-KZ"/>
        </w:rPr>
        <w:t>Лактобактерияларды сақтау түрлері мен әдістері (лиофильді, тоңазытқышта және т.б.)</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lastRenderedPageBreak/>
        <w:t>Ұзақ мерзімді сақтау қажет болса, лиофилизация әдісін қолданады. Ол үшін микроорганизмді стерильді ампулаларға енгізеді (агарда немесе сұйық қоректік ортада): агарлы  ортадан  шайынды жасап, культуралды сұйыққа  криопротектор қосады (мысалы, трегалозаның 3% дейін, глицериннің 1% дейін ерітіндісі). Содан кейін ампулаларды зарарсыздандырылған мақта тығындарымен жауып, мұздатып кептіреді, содан кейін оларды мөрлетіп бекітіп, + 4</w:t>
      </w:r>
      <w:r w:rsidRPr="00946EE0">
        <w:rPr>
          <w:rFonts w:ascii="Times New Roman" w:hAnsi="Times New Roman" w:cs="Times New Roman"/>
          <w:sz w:val="28"/>
          <w:szCs w:val="28"/>
          <w:vertAlign w:val="superscript"/>
          <w:lang w:val="kk-KZ"/>
        </w:rPr>
        <w:t>0</w:t>
      </w:r>
      <w:r w:rsidRPr="00946EE0">
        <w:rPr>
          <w:rFonts w:ascii="Times New Roman" w:hAnsi="Times New Roman" w:cs="Times New Roman"/>
          <w:sz w:val="28"/>
          <w:szCs w:val="28"/>
          <w:lang w:val="kk-KZ"/>
        </w:rPr>
        <w:t xml:space="preserve">С немесе бөлме температурасында 8-10 жыл сақтайды. </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 xml:space="preserve">Ампулаларды дайындағаннан кейін және 2-3 жылда бір рет сақталатын материалдың сапасын (өміршендігін және белсенділігін) мерзімді тексеріп отырады. Коллекциялық дақылдармен мен  ББЗ продуценттерін сақтауда өсы әдіс ұсынылады. </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 Қазіргі уақытта криоконсервация әдісі кең таралған, бұл кезде материалға криопротекторды қосқаннан кейін сұйық азотта терең мұздатылады.</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b/>
          <w:sz w:val="28"/>
          <w:szCs w:val="28"/>
          <w:lang w:val="kk-KZ"/>
        </w:rPr>
        <w:t>Жұмыс мазмұны:</w:t>
      </w:r>
      <w:r w:rsidRPr="00946EE0">
        <w:rPr>
          <w:rFonts w:ascii="Times New Roman" w:hAnsi="Times New Roman" w:cs="Times New Roman"/>
          <w:sz w:val="28"/>
          <w:szCs w:val="28"/>
          <w:lang w:val="kk-KZ"/>
        </w:rPr>
        <w:t xml:space="preserve"> жоғарыда аталған сақтау әдістерімен сақталған микробтық дақылдардың өміршеңдігін, тазалығын және белсенділігін бағалау.</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b/>
          <w:sz w:val="28"/>
          <w:szCs w:val="28"/>
          <w:lang w:val="kk-KZ"/>
        </w:rPr>
        <w:t>Мақсаты:</w:t>
      </w:r>
      <w:r w:rsidRPr="00946EE0">
        <w:rPr>
          <w:rFonts w:ascii="Times New Roman" w:hAnsi="Times New Roman" w:cs="Times New Roman"/>
          <w:sz w:val="28"/>
          <w:szCs w:val="28"/>
          <w:lang w:val="kk-KZ"/>
        </w:rPr>
        <w:t xml:space="preserve"> зертханалық және өндірістік тәжрибеде қолданылатын микроорганизмдер штамдарын сақтаудың негізгі әдістерін меңгеру.</w:t>
      </w:r>
    </w:p>
    <w:p w:rsidR="00946EE0" w:rsidRPr="00946EE0" w:rsidRDefault="00946EE0" w:rsidP="00EC629B">
      <w:pPr>
        <w:spacing w:after="0" w:line="240" w:lineRule="auto"/>
        <w:ind w:firstLine="567"/>
        <w:jc w:val="both"/>
        <w:rPr>
          <w:rFonts w:ascii="Times New Roman" w:hAnsi="Times New Roman" w:cs="Times New Roman"/>
          <w:b/>
          <w:i/>
          <w:sz w:val="28"/>
          <w:szCs w:val="28"/>
          <w:lang w:val="kk-KZ"/>
        </w:rPr>
      </w:pPr>
      <w:r w:rsidRPr="00946EE0">
        <w:rPr>
          <w:rFonts w:ascii="Times New Roman" w:hAnsi="Times New Roman" w:cs="Times New Roman"/>
          <w:b/>
          <w:i/>
          <w:sz w:val="28"/>
          <w:szCs w:val="28"/>
          <w:lang w:val="kk-KZ"/>
        </w:rPr>
        <w:t xml:space="preserve">1. Дақылды тазалау  </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Тапсырманың алгоритмі:</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1. Жұмыс үшін келесі лактобактерия дақылдарының бірін таңдаңыз:</w:t>
      </w:r>
    </w:p>
    <w:p w:rsidR="00946EE0" w:rsidRPr="00946EE0" w:rsidRDefault="00946EE0" w:rsidP="00EC629B">
      <w:pPr>
        <w:spacing w:after="0" w:line="240" w:lineRule="auto"/>
        <w:ind w:firstLine="567"/>
        <w:jc w:val="both"/>
        <w:rPr>
          <w:rFonts w:ascii="Times New Roman" w:hAnsi="Times New Roman" w:cs="Times New Roman"/>
          <w:i/>
          <w:sz w:val="28"/>
          <w:szCs w:val="28"/>
          <w:lang w:val="kk-KZ"/>
        </w:rPr>
      </w:pPr>
      <w:r w:rsidRPr="00946EE0">
        <w:rPr>
          <w:rFonts w:ascii="Times New Roman" w:hAnsi="Times New Roman" w:cs="Times New Roman"/>
          <w:i/>
          <w:sz w:val="28"/>
          <w:szCs w:val="28"/>
          <w:lang w:val="kk-KZ"/>
        </w:rPr>
        <w:t xml:space="preserve">- </w:t>
      </w:r>
      <w:r w:rsidRPr="00946EE0">
        <w:rPr>
          <w:rFonts w:ascii="Times New Roman" w:hAnsi="Times New Roman" w:cs="Times New Roman"/>
          <w:color w:val="000000"/>
          <w:sz w:val="28"/>
          <w:szCs w:val="28"/>
          <w:shd w:val="clear" w:color="auto" w:fill="FFFFFF"/>
          <w:lang w:val="kk-KZ"/>
        </w:rPr>
        <w:t> </w:t>
      </w:r>
      <w:hyperlink r:id="rId20" w:tgtFrame="_blank" w:history="1">
        <w:r w:rsidRPr="00946EE0">
          <w:rPr>
            <w:rStyle w:val="a3"/>
            <w:rFonts w:ascii="Times New Roman" w:hAnsi="Times New Roman" w:cs="Times New Roman"/>
            <w:i/>
            <w:iCs/>
            <w:color w:val="auto"/>
            <w:sz w:val="28"/>
            <w:szCs w:val="28"/>
            <w:u w:val="none"/>
            <w:shd w:val="clear" w:color="auto" w:fill="FFFFFF"/>
            <w:lang w:val="kk-KZ"/>
          </w:rPr>
          <w:t>Lactobacillus acidophilus</w:t>
        </w:r>
      </w:hyperlink>
      <w:r w:rsidRPr="00946EE0">
        <w:rPr>
          <w:rFonts w:ascii="Times New Roman" w:hAnsi="Times New Roman" w:cs="Times New Roman"/>
          <w:i/>
          <w:iCs/>
          <w:sz w:val="28"/>
          <w:szCs w:val="28"/>
          <w:shd w:val="clear" w:color="auto" w:fill="FFFFFF"/>
          <w:lang w:val="kk-KZ"/>
        </w:rPr>
        <w:t>, </w:t>
      </w:r>
    </w:p>
    <w:p w:rsidR="00946EE0" w:rsidRPr="00946EE0" w:rsidRDefault="00946EE0" w:rsidP="00EC629B">
      <w:pPr>
        <w:spacing w:after="0" w:line="240" w:lineRule="auto"/>
        <w:ind w:firstLine="567"/>
        <w:jc w:val="both"/>
        <w:rPr>
          <w:rFonts w:ascii="Times New Roman" w:hAnsi="Times New Roman" w:cs="Times New Roman"/>
          <w:i/>
          <w:sz w:val="28"/>
          <w:szCs w:val="28"/>
          <w:lang w:val="kk-KZ"/>
        </w:rPr>
      </w:pPr>
      <w:r w:rsidRPr="00946EE0">
        <w:rPr>
          <w:rFonts w:ascii="Times New Roman" w:hAnsi="Times New Roman" w:cs="Times New Roman"/>
          <w:i/>
          <w:sz w:val="28"/>
          <w:szCs w:val="28"/>
          <w:lang w:val="kk-KZ"/>
        </w:rPr>
        <w:t xml:space="preserve">- </w:t>
      </w:r>
      <w:r w:rsidRPr="00946EE0">
        <w:rPr>
          <w:rFonts w:ascii="Times New Roman" w:hAnsi="Times New Roman" w:cs="Times New Roman"/>
          <w:i/>
          <w:iCs/>
          <w:color w:val="000000"/>
          <w:sz w:val="28"/>
          <w:szCs w:val="28"/>
          <w:shd w:val="clear" w:color="auto" w:fill="FFFFFF"/>
          <w:lang w:val="kk-KZ"/>
        </w:rPr>
        <w:t>Lactobacillus plantarum,</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Микроорганизмді таңдауда 1-2 студент  бір дақылды таңдайды.</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 xml:space="preserve">2.  Жеке колонияларды алу үшін қоректік ортаға «сарқылу сызығы» егу техникасын  бейнелейтін видеороликті көріңіз. </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3. Дақылдарды термостатқа салыңыз.</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4.Дақылдарды егу сызбасын салыңыз.</w:t>
      </w:r>
    </w:p>
    <w:p w:rsidR="00946EE0" w:rsidRPr="00946EE0" w:rsidRDefault="00946EE0" w:rsidP="00EC629B">
      <w:pPr>
        <w:spacing w:after="0" w:line="240" w:lineRule="auto"/>
        <w:ind w:firstLine="567"/>
        <w:jc w:val="both"/>
        <w:rPr>
          <w:rFonts w:ascii="Times New Roman" w:hAnsi="Times New Roman" w:cs="Times New Roman"/>
          <w:b/>
          <w:i/>
          <w:sz w:val="28"/>
          <w:szCs w:val="28"/>
          <w:lang w:val="kk-KZ"/>
        </w:rPr>
      </w:pPr>
      <w:r w:rsidRPr="00946EE0">
        <w:rPr>
          <w:rFonts w:ascii="Times New Roman" w:hAnsi="Times New Roman" w:cs="Times New Roman"/>
          <w:b/>
          <w:i/>
          <w:sz w:val="28"/>
          <w:szCs w:val="28"/>
          <w:lang w:val="kk-KZ"/>
        </w:rPr>
        <w:t xml:space="preserve">2. Сақтауға арналған қоректік орталарды  дайындау  </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Тапсырманың алгоритмі:</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 xml:space="preserve">1. Қажетті  қоректік орталарды дайындау туралы бейне роликті көріңіз: </w:t>
      </w:r>
      <w:r w:rsidRPr="00946EE0">
        <w:rPr>
          <w:rFonts w:ascii="Times New Roman" w:hAnsi="Times New Roman" w:cs="Times New Roman"/>
          <w:b/>
          <w:sz w:val="28"/>
          <w:szCs w:val="28"/>
          <w:lang w:val="kk-KZ"/>
        </w:rPr>
        <w:t>ролик</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 пробиркадағы қоректік сорпа;</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 пробиркадағы агарлы орта;</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- 10 мл физиологиялық ерітіндісі бар пробиркалар;</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2. Сусылмалы субстраттарды дайындау: қақпағы бар пластикалық пробиркаларға қарақұмық, күріш, тары, көмір салыңыз.</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3. Фильтр қағазды кесіңіз, қақпағы бар пластикалық түтіктерге салыңыз.</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4. Барлық құралдарды зарарсыздандыруға жіберіңіз.</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5. Осы жұмысты жүргізу сызбасын салыңыз.</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b/>
          <w:sz w:val="28"/>
          <w:szCs w:val="28"/>
          <w:lang w:val="kk-KZ"/>
        </w:rPr>
        <w:t>Тапсырмалар</w:t>
      </w:r>
      <w:r w:rsidRPr="00946EE0">
        <w:rPr>
          <w:rFonts w:ascii="Times New Roman" w:hAnsi="Times New Roman" w:cs="Times New Roman"/>
          <w:sz w:val="28"/>
          <w:szCs w:val="28"/>
          <w:lang w:val="kk-KZ"/>
        </w:rPr>
        <w:t>:</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1. Қысқа мерзімді сақтау әдістермен танысу (вазелин майының астында, фильтр қағазында, сусымалы материалдарда сақтау).</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lastRenderedPageBreak/>
        <w:t>2. Ұзақ мерзімді сақтау әдістерімен танысу: лиофилизация және криоконсервация.</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3. Зертханалық зерттеудің хаттамасын өңдеу.</w:t>
      </w:r>
    </w:p>
    <w:p w:rsidR="00946EE0" w:rsidRPr="00946EE0" w:rsidRDefault="00946EE0" w:rsidP="00EC629B">
      <w:pPr>
        <w:spacing w:after="0" w:line="240" w:lineRule="auto"/>
        <w:ind w:firstLine="567"/>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4. Бақылау сұрақтарына жауап беру.</w:t>
      </w:r>
    </w:p>
    <w:p w:rsidR="00946EE0" w:rsidRPr="00946EE0" w:rsidRDefault="00946EE0" w:rsidP="00EC629B">
      <w:pPr>
        <w:spacing w:after="0" w:line="240" w:lineRule="auto"/>
        <w:jc w:val="both"/>
        <w:rPr>
          <w:rFonts w:ascii="Times New Roman" w:hAnsi="Times New Roman" w:cs="Times New Roman"/>
          <w:color w:val="000000"/>
          <w:sz w:val="28"/>
          <w:szCs w:val="28"/>
          <w:lang w:val="kk-KZ"/>
        </w:rPr>
      </w:pPr>
    </w:p>
    <w:p w:rsidR="00946EE0" w:rsidRPr="00946EE0" w:rsidRDefault="00946EE0" w:rsidP="00EC629B">
      <w:pPr>
        <w:spacing w:after="0" w:line="240" w:lineRule="auto"/>
        <w:rPr>
          <w:rFonts w:ascii="Times New Roman" w:hAnsi="Times New Roman" w:cs="Times New Roman"/>
          <w:lang w:val="kk-KZ"/>
        </w:rPr>
      </w:pPr>
    </w:p>
    <w:p w:rsidR="00946EE0" w:rsidRDefault="00946EE0" w:rsidP="00EC629B">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№13 Зертханалық сабақ</w:t>
      </w:r>
    </w:p>
    <w:p w:rsidR="00946EE0" w:rsidRDefault="00946EE0" w:rsidP="00EC629B">
      <w:pPr>
        <w:spacing w:after="0" w:line="240" w:lineRule="auto"/>
        <w:ind w:firstLine="709"/>
        <w:jc w:val="both"/>
        <w:rPr>
          <w:rFonts w:ascii="Times New Roman" w:hAnsi="Times New Roman" w:cs="Times New Roman"/>
          <w:color w:val="000000"/>
          <w:sz w:val="28"/>
          <w:szCs w:val="28"/>
          <w:lang w:val="kk-KZ"/>
        </w:rPr>
      </w:pPr>
      <w:r w:rsidRPr="00E3414A">
        <w:rPr>
          <w:rFonts w:ascii="Times New Roman" w:hAnsi="Times New Roman" w:cs="Times New Roman"/>
          <w:b/>
          <w:sz w:val="28"/>
          <w:szCs w:val="28"/>
          <w:lang w:val="kk-KZ"/>
        </w:rPr>
        <w:t>Тақырыбы:</w:t>
      </w:r>
      <w:r w:rsidRPr="00E3414A">
        <w:rPr>
          <w:rFonts w:ascii="Times New Roman" w:hAnsi="Times New Roman" w:cs="Times New Roman"/>
          <w:sz w:val="28"/>
          <w:szCs w:val="28"/>
          <w:lang w:val="kk-KZ"/>
        </w:rPr>
        <w:t xml:space="preserve"> Сүт сарысуынан әртүрлі ароматтық, жеміс-жидекті сус</w:t>
      </w:r>
      <w:r w:rsidRPr="00E3414A">
        <w:rPr>
          <w:rFonts w:ascii="Times New Roman" w:hAnsi="Times New Roman" w:cs="Times New Roman"/>
          <w:color w:val="000000"/>
          <w:sz w:val="28"/>
          <w:szCs w:val="28"/>
          <w:lang w:val="kk-KZ"/>
        </w:rPr>
        <w:t>ындар алу әдістері</w:t>
      </w:r>
    </w:p>
    <w:p w:rsidR="00946EE0" w:rsidRPr="00E3414A" w:rsidRDefault="00946EE0" w:rsidP="00EC629B">
      <w:pPr>
        <w:spacing w:after="0" w:line="240" w:lineRule="auto"/>
        <w:ind w:firstLine="709"/>
        <w:jc w:val="both"/>
        <w:rPr>
          <w:rFonts w:ascii="Times New Roman" w:hAnsi="Times New Roman" w:cs="Times New Roman"/>
          <w:color w:val="000000"/>
          <w:sz w:val="28"/>
          <w:szCs w:val="28"/>
          <w:lang w:val="kk-KZ"/>
        </w:rPr>
      </w:pPr>
    </w:p>
    <w:p w:rsidR="00946EE0" w:rsidRPr="00E3414A" w:rsidRDefault="00946EE0" w:rsidP="00EC629B">
      <w:pPr>
        <w:pStyle w:val="a8"/>
        <w:spacing w:before="0" w:beforeAutospacing="0" w:after="0" w:afterAutospacing="0"/>
        <w:ind w:firstLine="709"/>
        <w:jc w:val="both"/>
        <w:rPr>
          <w:color w:val="000000"/>
          <w:sz w:val="28"/>
          <w:szCs w:val="28"/>
          <w:lang w:val="kk-KZ"/>
        </w:rPr>
      </w:pPr>
      <w:r w:rsidRPr="00E3414A">
        <w:rPr>
          <w:color w:val="000000"/>
          <w:sz w:val="28"/>
          <w:szCs w:val="28"/>
          <w:lang w:val="kk-KZ"/>
        </w:rPr>
        <w:t>Сүт сарысуынан дайындалған сусындар адамның көңіл-күйіне өте жақсы әсер етеді және емдік тұтынуда, әсіресе қарт адамдарға, балалы болатын әйел адамдарға және артық салмақпен ауыратын адамдар өмірінде маңызды роль атқарады.</w:t>
      </w:r>
    </w:p>
    <w:p w:rsidR="00946EE0" w:rsidRPr="00E3414A" w:rsidRDefault="00946EE0" w:rsidP="00EC629B">
      <w:pPr>
        <w:pStyle w:val="a8"/>
        <w:spacing w:before="0" w:beforeAutospacing="0" w:after="0" w:afterAutospacing="0"/>
        <w:ind w:firstLine="709"/>
        <w:jc w:val="both"/>
        <w:rPr>
          <w:color w:val="000000"/>
          <w:sz w:val="28"/>
          <w:szCs w:val="28"/>
          <w:lang w:val="kk-KZ"/>
        </w:rPr>
      </w:pPr>
      <w:r w:rsidRPr="00E3414A">
        <w:rPr>
          <w:color w:val="000000"/>
          <w:sz w:val="28"/>
          <w:szCs w:val="28"/>
          <w:lang w:val="kk-KZ"/>
        </w:rPr>
        <w:t>«Центис Руссланд» компониясы сүт тағамдарының ассортименттерінің кеңдігімен таныла отырып, сүт сарысуы негізінде белсенді қоспалар жасап шығаруда.</w:t>
      </w:r>
    </w:p>
    <w:p w:rsidR="00946EE0" w:rsidRPr="00E3414A" w:rsidRDefault="00946EE0" w:rsidP="00EC629B">
      <w:pPr>
        <w:pStyle w:val="a8"/>
        <w:spacing w:before="0" w:beforeAutospacing="0" w:after="0" w:afterAutospacing="0"/>
        <w:ind w:firstLine="709"/>
        <w:jc w:val="both"/>
        <w:rPr>
          <w:color w:val="000000"/>
          <w:sz w:val="28"/>
          <w:szCs w:val="28"/>
          <w:lang w:val="kk-KZ"/>
        </w:rPr>
      </w:pPr>
      <w:r w:rsidRPr="00E3414A">
        <w:rPr>
          <w:color w:val="000000"/>
          <w:sz w:val="28"/>
          <w:szCs w:val="28"/>
          <w:lang w:val="kk-KZ"/>
        </w:rPr>
        <w:t>Қоспалар ассортименттері үнемі көбейіп отырады, солардың ішіндегі ең соңғы жасап шығарылғандары - «Апельсин», «Сицилийский апельсин», «Лимон- грейпфрут», «Вишня- кола», «Апельсин - морковь», «Ананас», «Мята-лимон», «Клюква». Бұл қоспалардың барлығы шырын концентраттары</w:t>
      </w:r>
      <w:r>
        <w:rPr>
          <w:color w:val="000000"/>
          <w:sz w:val="28"/>
          <w:szCs w:val="28"/>
          <w:lang w:val="kk-KZ"/>
        </w:rPr>
        <w:t xml:space="preserve"> негізінде әзірленген</w:t>
      </w:r>
      <w:r w:rsidRPr="00E3414A">
        <w:rPr>
          <w:color w:val="000000"/>
          <w:sz w:val="28"/>
          <w:szCs w:val="28"/>
          <w:lang w:val="kk-KZ"/>
        </w:rPr>
        <w:t>.</w:t>
      </w:r>
    </w:p>
    <w:p w:rsidR="00946EE0" w:rsidRPr="00E3414A" w:rsidRDefault="00946EE0" w:rsidP="00EC629B">
      <w:pPr>
        <w:pStyle w:val="a8"/>
        <w:spacing w:before="0" w:beforeAutospacing="0" w:after="0" w:afterAutospacing="0"/>
        <w:ind w:firstLine="709"/>
        <w:jc w:val="both"/>
        <w:rPr>
          <w:color w:val="000000"/>
          <w:sz w:val="28"/>
          <w:szCs w:val="28"/>
          <w:lang w:val="kk-KZ"/>
        </w:rPr>
      </w:pPr>
      <w:r w:rsidRPr="00E3414A">
        <w:rPr>
          <w:color w:val="000000"/>
          <w:sz w:val="28"/>
          <w:szCs w:val="28"/>
          <w:lang w:val="kk-KZ"/>
        </w:rPr>
        <w:t>Сусындар өндірісі үшін әр түрлі лактоза құрамдас шикізат қолдануға болады. Ресейлік техника ғылымдарының докторы Жидков В.Е. лактоза құрамдас шикізаттардың сусындар өндірісінде ең көп қолданылуының негізгі көрсеткіштерін салыстырмалы талдауын жүргізген. Маңызды талдау нәтижелері келесідей (баллдық бағалау көрсетілген):</w:t>
      </w:r>
    </w:p>
    <w:p w:rsidR="00946EE0" w:rsidRPr="00E3414A" w:rsidRDefault="00946EE0" w:rsidP="00EC629B">
      <w:pPr>
        <w:pStyle w:val="a8"/>
        <w:spacing w:before="0" w:beforeAutospacing="0" w:after="0" w:afterAutospacing="0"/>
        <w:ind w:firstLine="709"/>
        <w:jc w:val="both"/>
        <w:rPr>
          <w:color w:val="000000"/>
          <w:sz w:val="28"/>
          <w:szCs w:val="28"/>
          <w:lang w:val="kk-KZ"/>
        </w:rPr>
      </w:pPr>
      <w:r w:rsidRPr="00E3414A">
        <w:rPr>
          <w:color w:val="000000"/>
          <w:sz w:val="28"/>
          <w:szCs w:val="28"/>
          <w:lang w:val="kk-KZ"/>
        </w:rPr>
        <w:t>-Майсыздандырылған сүт -3,75;</w:t>
      </w:r>
    </w:p>
    <w:p w:rsidR="00946EE0" w:rsidRPr="00E3414A" w:rsidRDefault="00946EE0" w:rsidP="00EC629B">
      <w:pPr>
        <w:pStyle w:val="a8"/>
        <w:spacing w:before="0" w:beforeAutospacing="0" w:after="0" w:afterAutospacing="0"/>
        <w:ind w:firstLine="709"/>
        <w:jc w:val="both"/>
        <w:rPr>
          <w:color w:val="000000"/>
          <w:sz w:val="28"/>
          <w:szCs w:val="28"/>
          <w:lang w:val="kk-KZ"/>
        </w:rPr>
      </w:pPr>
      <w:r w:rsidRPr="00E3414A">
        <w:rPr>
          <w:color w:val="000000"/>
          <w:sz w:val="28"/>
          <w:szCs w:val="28"/>
          <w:lang w:val="kk-KZ"/>
        </w:rPr>
        <w:t>-Сүт сарысуының фильтраты- 3,18;</w:t>
      </w:r>
    </w:p>
    <w:p w:rsidR="00946EE0" w:rsidRPr="00E3414A" w:rsidRDefault="00946EE0" w:rsidP="00EC629B">
      <w:pPr>
        <w:pStyle w:val="a8"/>
        <w:spacing w:before="0" w:beforeAutospacing="0" w:after="0" w:afterAutospacing="0"/>
        <w:ind w:firstLine="709"/>
        <w:jc w:val="both"/>
        <w:rPr>
          <w:color w:val="000000"/>
          <w:sz w:val="28"/>
          <w:szCs w:val="28"/>
          <w:lang w:val="kk-KZ"/>
        </w:rPr>
      </w:pPr>
      <w:r w:rsidRPr="00E3414A">
        <w:rPr>
          <w:color w:val="000000"/>
          <w:sz w:val="28"/>
          <w:szCs w:val="28"/>
          <w:lang w:val="kk-KZ"/>
        </w:rPr>
        <w:t>-Термокоагуляциямен түссіздендірілген сүзбе сарысуы-2,95;</w:t>
      </w:r>
    </w:p>
    <w:p w:rsidR="00946EE0" w:rsidRPr="00E3414A" w:rsidRDefault="00946EE0" w:rsidP="00EC629B">
      <w:pPr>
        <w:pStyle w:val="a8"/>
        <w:spacing w:before="0" w:beforeAutospacing="0" w:after="0" w:afterAutospacing="0"/>
        <w:ind w:firstLine="709"/>
        <w:jc w:val="both"/>
        <w:rPr>
          <w:color w:val="000000"/>
          <w:sz w:val="28"/>
          <w:szCs w:val="28"/>
          <w:lang w:val="kk-KZ"/>
        </w:rPr>
      </w:pPr>
      <w:r w:rsidRPr="00E3414A">
        <w:rPr>
          <w:color w:val="000000"/>
          <w:sz w:val="28"/>
          <w:szCs w:val="28"/>
          <w:lang w:val="kk-KZ"/>
        </w:rPr>
        <w:t>-Табиғи сүзбелік сарысу-2,81;</w:t>
      </w:r>
    </w:p>
    <w:p w:rsidR="00946EE0" w:rsidRPr="00E3414A" w:rsidRDefault="00946EE0" w:rsidP="00EC629B">
      <w:pPr>
        <w:pStyle w:val="a8"/>
        <w:spacing w:before="0" w:beforeAutospacing="0" w:after="0" w:afterAutospacing="0"/>
        <w:ind w:firstLine="709"/>
        <w:jc w:val="both"/>
        <w:rPr>
          <w:color w:val="000000"/>
          <w:sz w:val="28"/>
          <w:szCs w:val="28"/>
          <w:lang w:val="kk-KZ"/>
        </w:rPr>
      </w:pPr>
      <w:r w:rsidRPr="00E3414A">
        <w:rPr>
          <w:color w:val="000000"/>
          <w:sz w:val="28"/>
          <w:szCs w:val="28"/>
          <w:lang w:val="kk-KZ"/>
        </w:rPr>
        <w:t>-Ірімшік сарысуының фильтраты-2,45;</w:t>
      </w:r>
    </w:p>
    <w:p w:rsidR="00946EE0" w:rsidRPr="00E3414A" w:rsidRDefault="00946EE0" w:rsidP="00EC629B">
      <w:pPr>
        <w:pStyle w:val="a8"/>
        <w:spacing w:before="0" w:beforeAutospacing="0" w:after="0" w:afterAutospacing="0"/>
        <w:ind w:firstLine="709"/>
        <w:jc w:val="both"/>
        <w:rPr>
          <w:color w:val="000000"/>
          <w:sz w:val="28"/>
          <w:szCs w:val="28"/>
          <w:lang w:val="kk-KZ"/>
        </w:rPr>
      </w:pPr>
      <w:r w:rsidRPr="00E3414A">
        <w:rPr>
          <w:color w:val="000000"/>
          <w:sz w:val="28"/>
          <w:szCs w:val="28"/>
          <w:lang w:val="kk-KZ"/>
        </w:rPr>
        <w:t>-Табиғи ірімшік сарысуы-1,64.</w:t>
      </w:r>
    </w:p>
    <w:p w:rsidR="007C184C" w:rsidRPr="009A1F26" w:rsidRDefault="007C184C" w:rsidP="00AC7FDA">
      <w:pPr>
        <w:spacing w:after="0" w:line="240" w:lineRule="auto"/>
        <w:ind w:firstLine="454"/>
        <w:jc w:val="both"/>
        <w:rPr>
          <w:rFonts w:ascii="Times New Roman" w:hAnsi="Times New Roman" w:cs="Times New Roman"/>
          <w:b/>
          <w:color w:val="000000"/>
          <w:sz w:val="28"/>
          <w:szCs w:val="28"/>
          <w:lang w:val="kk-KZ"/>
        </w:rPr>
      </w:pPr>
      <w:r w:rsidRPr="009A1F26">
        <w:rPr>
          <w:rFonts w:ascii="Times New Roman" w:hAnsi="Times New Roman" w:cs="Times New Roman"/>
          <w:b/>
          <w:color w:val="000000"/>
          <w:sz w:val="28"/>
          <w:szCs w:val="28"/>
          <w:lang w:val="kk-KZ"/>
        </w:rPr>
        <w:t>Тапсырма:</w:t>
      </w:r>
    </w:p>
    <w:p w:rsidR="007C184C" w:rsidRDefault="007C184C" w:rsidP="00AC7FDA">
      <w:pPr>
        <w:pStyle w:val="ac"/>
        <w:numPr>
          <w:ilvl w:val="0"/>
          <w:numId w:val="22"/>
        </w:numPr>
        <w:spacing w:after="0" w:line="240" w:lineRule="auto"/>
        <w:ind w:left="0" w:firstLine="454"/>
        <w:jc w:val="both"/>
        <w:rPr>
          <w:rFonts w:ascii="Times New Roman" w:hAnsi="Times New Roman" w:cs="Times New Roman"/>
          <w:sz w:val="28"/>
          <w:szCs w:val="28"/>
          <w:lang w:val="kk-KZ"/>
        </w:rPr>
      </w:pPr>
      <w:r>
        <w:rPr>
          <w:rFonts w:ascii="Times New Roman" w:hAnsi="Times New Roman" w:cs="Times New Roman"/>
          <w:sz w:val="28"/>
          <w:szCs w:val="28"/>
          <w:lang w:val="kk-KZ"/>
        </w:rPr>
        <w:t>Сүт сарысуын алу әдісімен танысу.</w:t>
      </w:r>
    </w:p>
    <w:p w:rsidR="007C184C" w:rsidRDefault="007C184C" w:rsidP="00AC7FDA">
      <w:pPr>
        <w:pStyle w:val="ac"/>
        <w:numPr>
          <w:ilvl w:val="0"/>
          <w:numId w:val="22"/>
        </w:numPr>
        <w:spacing w:after="0" w:line="240" w:lineRule="auto"/>
        <w:ind w:left="0" w:firstLine="454"/>
        <w:jc w:val="both"/>
        <w:rPr>
          <w:rFonts w:ascii="Times New Roman" w:hAnsi="Times New Roman" w:cs="Times New Roman"/>
          <w:sz w:val="28"/>
          <w:szCs w:val="28"/>
          <w:lang w:val="kk-KZ"/>
        </w:rPr>
      </w:pPr>
      <w:r>
        <w:rPr>
          <w:rFonts w:ascii="Times New Roman" w:hAnsi="Times New Roman" w:cs="Times New Roman"/>
          <w:sz w:val="28"/>
          <w:szCs w:val="28"/>
          <w:lang w:val="kk-KZ"/>
        </w:rPr>
        <w:t>Сүт сарысуының химиялық көрсеткішін анықтау.</w:t>
      </w:r>
    </w:p>
    <w:p w:rsidR="007C184C" w:rsidRPr="009A1F26" w:rsidRDefault="007C184C" w:rsidP="00AC7FDA">
      <w:pPr>
        <w:pStyle w:val="ac"/>
        <w:numPr>
          <w:ilvl w:val="0"/>
          <w:numId w:val="22"/>
        </w:numPr>
        <w:spacing w:after="0" w:line="240" w:lineRule="auto"/>
        <w:ind w:left="0" w:firstLine="454"/>
        <w:jc w:val="both"/>
        <w:rPr>
          <w:rFonts w:ascii="Times New Roman" w:hAnsi="Times New Roman" w:cs="Times New Roman"/>
          <w:sz w:val="28"/>
          <w:szCs w:val="28"/>
          <w:lang w:val="kk-KZ"/>
        </w:rPr>
      </w:pPr>
      <w:r>
        <w:rPr>
          <w:rFonts w:ascii="Times New Roman" w:hAnsi="Times New Roman" w:cs="Times New Roman"/>
          <w:sz w:val="28"/>
          <w:szCs w:val="28"/>
          <w:lang w:val="kk-KZ"/>
        </w:rPr>
        <w:t>Сүт сарысуының физикалық көрсеткішін анықтау.</w:t>
      </w:r>
    </w:p>
    <w:p w:rsidR="00946EE0" w:rsidRDefault="00946EE0" w:rsidP="00EC629B">
      <w:pPr>
        <w:spacing w:after="0" w:line="240" w:lineRule="auto"/>
        <w:ind w:firstLine="567"/>
        <w:jc w:val="both"/>
        <w:rPr>
          <w:rFonts w:ascii="Times New Roman" w:hAnsi="Times New Roman" w:cs="Times New Roman"/>
          <w:b/>
          <w:sz w:val="28"/>
          <w:szCs w:val="28"/>
          <w:lang w:val="kk-KZ"/>
        </w:rPr>
      </w:pPr>
    </w:p>
    <w:p w:rsidR="00946EE0" w:rsidRDefault="00946EE0" w:rsidP="00EC629B">
      <w:pPr>
        <w:spacing w:after="0" w:line="240" w:lineRule="auto"/>
        <w:ind w:firstLine="567"/>
        <w:jc w:val="both"/>
        <w:rPr>
          <w:rFonts w:ascii="Times New Roman" w:hAnsi="Times New Roman" w:cs="Times New Roman"/>
          <w:b/>
          <w:sz w:val="28"/>
          <w:szCs w:val="28"/>
          <w:lang w:val="kk-KZ"/>
        </w:rPr>
      </w:pPr>
    </w:p>
    <w:p w:rsidR="00946EE0" w:rsidRDefault="00946EE0" w:rsidP="00EC629B">
      <w:pPr>
        <w:spacing w:after="0" w:line="240" w:lineRule="auto"/>
        <w:ind w:firstLine="567"/>
        <w:jc w:val="both"/>
        <w:rPr>
          <w:rFonts w:ascii="Times New Roman" w:hAnsi="Times New Roman" w:cs="Times New Roman"/>
          <w:b/>
          <w:sz w:val="28"/>
          <w:szCs w:val="28"/>
          <w:lang w:val="kk-KZ"/>
        </w:rPr>
      </w:pPr>
    </w:p>
    <w:p w:rsidR="00946EE0" w:rsidRDefault="00946EE0" w:rsidP="00EC629B">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№14 Зертханалық сабақ</w:t>
      </w:r>
    </w:p>
    <w:p w:rsidR="00946EE0" w:rsidRPr="00946EE0" w:rsidRDefault="00946EE0" w:rsidP="00AC7FDA">
      <w:pPr>
        <w:spacing w:after="0" w:line="240" w:lineRule="auto"/>
        <w:ind w:firstLine="454"/>
        <w:jc w:val="both"/>
        <w:rPr>
          <w:rFonts w:ascii="Times New Roman" w:hAnsi="Times New Roman" w:cs="Times New Roman"/>
          <w:sz w:val="28"/>
          <w:szCs w:val="28"/>
          <w:lang w:val="kk-KZ"/>
        </w:rPr>
      </w:pPr>
      <w:r w:rsidRPr="00946EE0">
        <w:rPr>
          <w:rFonts w:ascii="Times New Roman" w:hAnsi="Times New Roman" w:cs="Times New Roman"/>
          <w:b/>
          <w:sz w:val="28"/>
          <w:szCs w:val="28"/>
          <w:lang w:val="kk-KZ"/>
        </w:rPr>
        <w:t>Тақырыбы:</w:t>
      </w:r>
      <w:r>
        <w:rPr>
          <w:rFonts w:ascii="Times New Roman" w:hAnsi="Times New Roman" w:cs="Times New Roman"/>
          <w:b/>
          <w:sz w:val="28"/>
          <w:szCs w:val="28"/>
          <w:lang w:val="kk-KZ"/>
        </w:rPr>
        <w:t xml:space="preserve"> </w:t>
      </w:r>
      <w:r w:rsidRPr="00946EE0">
        <w:rPr>
          <w:rFonts w:ascii="Times New Roman" w:hAnsi="Times New Roman" w:cs="Times New Roman"/>
          <w:color w:val="000000"/>
          <w:sz w:val="28"/>
          <w:szCs w:val="28"/>
          <w:lang w:val="kk-KZ"/>
        </w:rPr>
        <w:t>Зертханалық жағдайда әр</w:t>
      </w:r>
      <w:r>
        <w:rPr>
          <w:rFonts w:ascii="Times New Roman" w:hAnsi="Times New Roman" w:cs="Times New Roman"/>
          <w:color w:val="000000"/>
          <w:sz w:val="28"/>
          <w:szCs w:val="28"/>
          <w:lang w:val="kk-KZ"/>
        </w:rPr>
        <w:t xml:space="preserve"> </w:t>
      </w:r>
      <w:r w:rsidRPr="00946EE0">
        <w:rPr>
          <w:rFonts w:ascii="Times New Roman" w:hAnsi="Times New Roman" w:cs="Times New Roman"/>
          <w:color w:val="000000"/>
          <w:sz w:val="28"/>
          <w:szCs w:val="28"/>
          <w:lang w:val="kk-KZ"/>
        </w:rPr>
        <w:t>түрлі ірімшік түрлерін алу технологиясын бақылау.</w:t>
      </w:r>
    </w:p>
    <w:p w:rsidR="00946EE0" w:rsidRPr="00946EE0" w:rsidRDefault="003224C6" w:rsidP="00AC7FDA">
      <w:pPr>
        <w:spacing w:after="0" w:line="240" w:lineRule="auto"/>
        <w:ind w:firstLine="45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946EE0">
        <w:rPr>
          <w:rFonts w:ascii="Times New Roman" w:hAnsi="Times New Roman" w:cs="Times New Roman"/>
          <w:b/>
          <w:sz w:val="28"/>
          <w:szCs w:val="28"/>
          <w:lang w:val="kk-KZ"/>
        </w:rPr>
        <w:t>Міндетті</w:t>
      </w:r>
      <w:r w:rsidR="00946EE0" w:rsidRPr="00946EE0">
        <w:rPr>
          <w:rFonts w:ascii="Times New Roman" w:hAnsi="Times New Roman" w:cs="Times New Roman"/>
          <w:b/>
          <w:sz w:val="28"/>
          <w:szCs w:val="28"/>
          <w:lang w:val="kk-KZ"/>
        </w:rPr>
        <w:t>:</w:t>
      </w:r>
    </w:p>
    <w:p w:rsidR="00946EE0" w:rsidRPr="00946EE0" w:rsidRDefault="00946EE0" w:rsidP="00AC7FDA">
      <w:pPr>
        <w:pStyle w:val="ac"/>
        <w:numPr>
          <w:ilvl w:val="0"/>
          <w:numId w:val="20"/>
        </w:numPr>
        <w:spacing w:after="0" w:line="240" w:lineRule="auto"/>
        <w:ind w:left="0" w:firstLine="454"/>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lastRenderedPageBreak/>
        <w:t>Зертханалық жағдайда ірішмік алу схеиасымен танысу</w:t>
      </w:r>
    </w:p>
    <w:p w:rsidR="00946EE0" w:rsidRPr="00946EE0" w:rsidRDefault="00946EE0" w:rsidP="00AC7FDA">
      <w:pPr>
        <w:pStyle w:val="ac"/>
        <w:numPr>
          <w:ilvl w:val="0"/>
          <w:numId w:val="20"/>
        </w:numPr>
        <w:spacing w:after="0" w:line="240" w:lineRule="auto"/>
        <w:ind w:left="0" w:firstLine="454"/>
        <w:jc w:val="both"/>
        <w:rPr>
          <w:rFonts w:ascii="Times New Roman" w:hAnsi="Times New Roman" w:cs="Times New Roman"/>
          <w:sz w:val="28"/>
          <w:szCs w:val="28"/>
          <w:lang w:val="kk-KZ"/>
        </w:rPr>
      </w:pPr>
      <w:r w:rsidRPr="00946EE0">
        <w:rPr>
          <w:rFonts w:ascii="Times New Roman" w:hAnsi="Times New Roman" w:cs="Times New Roman"/>
          <w:sz w:val="28"/>
          <w:szCs w:val="28"/>
          <w:lang w:val="kk-KZ"/>
        </w:rPr>
        <w:t>Өндірістік жағдайда және зертханалық жағдайда ірімшік алу технологиясының айырмашылығын сипаттау</w:t>
      </w:r>
    </w:p>
    <w:p w:rsidR="00946EE0" w:rsidRPr="007F4230" w:rsidRDefault="00946EE0" w:rsidP="00AC7FDA">
      <w:pPr>
        <w:pStyle w:val="a8"/>
        <w:spacing w:before="0" w:beforeAutospacing="0" w:after="0" w:afterAutospacing="0"/>
        <w:ind w:firstLine="454"/>
        <w:jc w:val="both"/>
        <w:rPr>
          <w:color w:val="000000"/>
          <w:sz w:val="28"/>
          <w:szCs w:val="28"/>
          <w:lang w:val="kk-KZ"/>
        </w:rPr>
      </w:pPr>
      <w:r w:rsidRPr="007F4230">
        <w:rPr>
          <w:color w:val="000000"/>
          <w:sz w:val="28"/>
          <w:szCs w:val="28"/>
          <w:lang w:val="kk-KZ"/>
        </w:rPr>
        <w:t xml:space="preserve">Ірімшіктерді жануар тектес және микроб тектес (мәйекті ірімшіктер) ферменттер көмегімен </w:t>
      </w:r>
      <w:r w:rsidRPr="006D6860">
        <w:rPr>
          <w:color w:val="000000" w:themeColor="text1"/>
          <w:sz w:val="28"/>
          <w:szCs w:val="28"/>
          <w:lang w:val="kk-KZ"/>
        </w:rPr>
        <w:t>сүт </w:t>
      </w:r>
      <w:hyperlink r:id="rId21" w:history="1">
        <w:r w:rsidRPr="006D6860">
          <w:rPr>
            <w:rStyle w:val="a3"/>
            <w:color w:val="000000" w:themeColor="text1"/>
            <w:sz w:val="28"/>
            <w:szCs w:val="28"/>
            <w:lang w:val="kk-KZ"/>
          </w:rPr>
          <w:t>ақуыздарын ұйыту арқылы</w:t>
        </w:r>
      </w:hyperlink>
      <w:r w:rsidRPr="007F4230">
        <w:rPr>
          <w:color w:val="000000"/>
          <w:sz w:val="28"/>
          <w:szCs w:val="28"/>
          <w:lang w:val="kk-KZ"/>
        </w:rPr>
        <w:t>, сонымен қатар оларды сүттен қышқылдармен (сүтқышқылды ірімшіктер) тұндыру жолымен алады. Сүтқышқылды ірімшіктерді өндіруде кейде сүт қышқылымен қатар мәйекті ферменттің аздаған мөлшерін пайдаланады. Шамамен 1 т сүтке 1 г, бұл мәйекті ірімшіктердің әдеттегі нормасынан 25 есе аз. Мұндай жағдайларда сүтқышқылды ірімшіктерде казеинмен қатар, осы өндірісте қосымша рөл атқаратын параказеиннің 12,5%-дан артық емес мөлшері болады. Мәйекті немесе басқа сүтұйытқыш ферментті, әдетте, сүтқышқылдыға қарағанда қышқылдылығы аз (10-15°Т-ге) ұйытқы алуда қолданады. Жетілуге ұшырамайтын өнімді ірімшік деп айтуға болмайды. Ірімшіктің жетілуі өте қысқа, 1-2 сағат, және аса ұзақ, 2 жыл (итальян ірімшіктері), болуы мүмкін.</w:t>
      </w:r>
    </w:p>
    <w:p w:rsidR="00946EE0" w:rsidRPr="007F4230" w:rsidRDefault="00946EE0" w:rsidP="00AC7FDA">
      <w:pPr>
        <w:pStyle w:val="a8"/>
        <w:spacing w:before="0" w:beforeAutospacing="0" w:after="0" w:afterAutospacing="0"/>
        <w:ind w:firstLine="454"/>
        <w:jc w:val="both"/>
        <w:rPr>
          <w:color w:val="000000"/>
          <w:sz w:val="28"/>
          <w:szCs w:val="28"/>
          <w:lang w:val="kk-KZ"/>
        </w:rPr>
      </w:pPr>
      <w:r w:rsidRPr="007F4230">
        <w:rPr>
          <w:color w:val="000000"/>
          <w:sz w:val="28"/>
          <w:szCs w:val="28"/>
          <w:lang w:val="kk-KZ"/>
        </w:rPr>
        <w:t>Ірімшік түрлері бір-бірінен олардың жетілуіне қатысатын микрофлора арқасында органолептикалық көрсеткіштерімен ерекшеленеді. Сонымен бірге оларға әр түрлі малдардан алынған (сиырлар, қойлар, ешкілер, енекелер) сүт қасиеттері де әсер етеді.</w:t>
      </w:r>
    </w:p>
    <w:p w:rsidR="00946EE0" w:rsidRPr="007F4230" w:rsidRDefault="00946EE0" w:rsidP="00AC7FDA">
      <w:pPr>
        <w:pStyle w:val="a8"/>
        <w:spacing w:before="0" w:beforeAutospacing="0" w:after="0" w:afterAutospacing="0"/>
        <w:ind w:firstLine="454"/>
        <w:jc w:val="both"/>
        <w:rPr>
          <w:color w:val="000000"/>
          <w:sz w:val="28"/>
          <w:szCs w:val="28"/>
          <w:lang w:val="kk-KZ"/>
        </w:rPr>
      </w:pPr>
      <w:r w:rsidRPr="007F4230">
        <w:rPr>
          <w:color w:val="000000"/>
          <w:sz w:val="28"/>
          <w:szCs w:val="28"/>
          <w:lang w:val="kk-KZ"/>
        </w:rPr>
        <w:t>Қой сүтінен жасалған ірімшіктер, әдетте, сиыр сүтінен жасалғанға қарағанда дәмі ащылау, сонымен қатар барлық ірімшіктер кез келген сүттен дайындала бермейді. Мысалы, қой сүтінен кеңестік, швейцарлық, голландық және басқаларды жасауға болмайды. Пастерленген сүттен ірімшік дайындағанда, ірімшік түріне байланысты әртүрлі бактериалды ашытқылар қолдану қажет.</w:t>
      </w:r>
    </w:p>
    <w:p w:rsidR="00946EE0" w:rsidRPr="007F4230" w:rsidRDefault="00946EE0" w:rsidP="00AC7FDA">
      <w:pPr>
        <w:pStyle w:val="a8"/>
        <w:spacing w:before="0" w:beforeAutospacing="0" w:after="0" w:afterAutospacing="0"/>
        <w:ind w:firstLine="454"/>
        <w:jc w:val="both"/>
        <w:rPr>
          <w:color w:val="000000"/>
          <w:sz w:val="28"/>
          <w:szCs w:val="28"/>
          <w:lang w:val="kk-KZ"/>
        </w:rPr>
      </w:pPr>
      <w:r w:rsidRPr="007F4230">
        <w:rPr>
          <w:color w:val="000000"/>
          <w:sz w:val="28"/>
          <w:szCs w:val="28"/>
          <w:lang w:val="kk-KZ"/>
        </w:rPr>
        <w:t>Ірімшік жоғары тағамдық құндылыққа ие. Энергетикалық және тағамдық құндылығы ірімшік құрамы мен құрғақ заттарға және де ылғалға тәуелді. Ірімшіктердің тағамдық құндылығы оның құрамдас бөліктері, соның ішінде ақуыз, организмнің қорытуына көп энергияны талап етпейтін жеңілсіңімді формада болуында да. Олар 96-98% сіңіріледі.</w:t>
      </w:r>
    </w:p>
    <w:p w:rsidR="00946EE0" w:rsidRPr="007F4230" w:rsidRDefault="00946EE0" w:rsidP="00AC7FDA">
      <w:pPr>
        <w:pStyle w:val="a8"/>
        <w:spacing w:before="0" w:beforeAutospacing="0" w:after="0" w:afterAutospacing="0"/>
        <w:ind w:firstLine="454"/>
        <w:jc w:val="both"/>
        <w:rPr>
          <w:color w:val="000000"/>
          <w:sz w:val="28"/>
          <w:szCs w:val="28"/>
          <w:lang w:val="kk-KZ"/>
        </w:rPr>
      </w:pPr>
      <w:r w:rsidRPr="007F4230">
        <w:rPr>
          <w:color w:val="000000"/>
          <w:sz w:val="28"/>
          <w:szCs w:val="28"/>
          <w:lang w:val="kk-KZ"/>
        </w:rPr>
        <w:t>Мәйекті ірімшіктерде май мен ақуыздың көп, ал ылғал мөлшерінің аз болуына байланысты, олардың сүтқышқылдыларға қарағанда энергетикалық құндылығы жоғары.</w:t>
      </w:r>
    </w:p>
    <w:p w:rsidR="00946EE0" w:rsidRPr="007F4230" w:rsidRDefault="00946EE0" w:rsidP="00AC7FDA">
      <w:pPr>
        <w:pStyle w:val="a8"/>
        <w:spacing w:before="0" w:beforeAutospacing="0" w:after="0" w:afterAutospacing="0"/>
        <w:ind w:firstLine="454"/>
        <w:jc w:val="both"/>
        <w:rPr>
          <w:color w:val="000000"/>
          <w:sz w:val="28"/>
          <w:szCs w:val="28"/>
          <w:lang w:val="kk-KZ"/>
        </w:rPr>
      </w:pPr>
      <w:r w:rsidRPr="007F4230">
        <w:rPr>
          <w:color w:val="000000"/>
          <w:sz w:val="28"/>
          <w:szCs w:val="28"/>
          <w:lang w:val="kk-KZ"/>
        </w:rPr>
        <w:t>Ірімшіктер өндірісінің жалпы технологиялық схемасы келесі операциялардан тұрады: тапсырушыдан сүтті қабылдау, сүттің ірімшікке жарамдылығын анықтау, ақуыз бен май бойынша нормалау, пастерлеу, ұйыту температурасына дейін суыту, бактериалды аш</w:t>
      </w:r>
      <w:r w:rsidRPr="00CA1A59">
        <w:rPr>
          <w:color w:val="000000" w:themeColor="text1"/>
          <w:sz w:val="28"/>
          <w:szCs w:val="28"/>
          <w:lang w:val="kk-KZ"/>
        </w:rPr>
        <w:t>ытқыны енгізу, </w:t>
      </w:r>
      <w:hyperlink r:id="rId22" w:history="1">
        <w:r w:rsidRPr="00CA1A59">
          <w:rPr>
            <w:rStyle w:val="a3"/>
            <w:color w:val="000000" w:themeColor="text1"/>
            <w:sz w:val="28"/>
            <w:szCs w:val="28"/>
            <w:lang w:val="kk-KZ"/>
          </w:rPr>
          <w:t>кальций тұздарын енгізу</w:t>
        </w:r>
      </w:hyperlink>
      <w:r w:rsidRPr="00CA1A59">
        <w:rPr>
          <w:color w:val="000000" w:themeColor="text1"/>
          <w:sz w:val="28"/>
          <w:szCs w:val="28"/>
          <w:lang w:val="kk-KZ"/>
        </w:rPr>
        <w:t xml:space="preserve">, мәйекті </w:t>
      </w:r>
      <w:r w:rsidRPr="007F4230">
        <w:rPr>
          <w:color w:val="000000"/>
          <w:sz w:val="28"/>
          <w:szCs w:val="28"/>
          <w:lang w:val="kk-KZ"/>
        </w:rPr>
        <w:t>немесе басқа ферменттермен ұйыту, ұйытқыны алу және өңдеу, дәннің қойылуы (постановка), сарысу бөлігін алу, екінші рет қыздыру, араластыру, ірімшік массасының дайындығын анықтау, формалау, өздігінен престеу немесе ықтиярсыз престеу, таңбалау, тұздау, тиісті камераларды жетілдіру, қаптау және шығару.</w:t>
      </w:r>
    </w:p>
    <w:p w:rsidR="00946EE0" w:rsidRPr="007F4230" w:rsidRDefault="00946EE0" w:rsidP="00AC7FDA">
      <w:pPr>
        <w:pStyle w:val="a8"/>
        <w:spacing w:before="0" w:beforeAutospacing="0" w:after="0" w:afterAutospacing="0"/>
        <w:ind w:firstLine="454"/>
        <w:jc w:val="both"/>
        <w:rPr>
          <w:color w:val="000000"/>
          <w:sz w:val="28"/>
          <w:szCs w:val="28"/>
          <w:lang w:val="kk-KZ"/>
        </w:rPr>
      </w:pPr>
      <w:r w:rsidRPr="007F4230">
        <w:rPr>
          <w:color w:val="000000"/>
          <w:sz w:val="28"/>
          <w:szCs w:val="28"/>
          <w:lang w:val="kk-KZ"/>
        </w:rPr>
        <w:t xml:space="preserve">Халықаралық стандартта келесі классификация қабылданған: әр ірімшік үш көрсеткішке ие. Бірінші – майсыздандырылған ірімшіктегі ылғалдың </w:t>
      </w:r>
      <w:r w:rsidRPr="007F4230">
        <w:rPr>
          <w:color w:val="000000"/>
          <w:sz w:val="28"/>
          <w:szCs w:val="28"/>
          <w:lang w:val="kk-KZ"/>
        </w:rPr>
        <w:lastRenderedPageBreak/>
        <w:t>массалық үлесі. Бұл көрсеткіш бойынша ірімшіктер өте қатты (51%-дан аз), қатты (49-56), жартылай қатты (54-63), жартылай жұмсақ (61-69), жұмсақ (67%-дан аса) болып жіктеледі. Екінші көрсеткіш бойынша – құрғақ заттағы майдың массалық үлесі келесідей –жоғары майлылықты (60%-дан жоғары), толық майлы (45-60), жартылай майлы (25-45), майлылығы төмен (10-25) және майсыздандырылған (10%-дан кем). Үшінші көрсеткіш жетілу сипаты болып табылады, ол бойынша: зеңмен жетілу – бетінде және ішінен; зеңмен жетілу – бетінде және ішінде; жетілусіз немесе жетілмейтін.</w:t>
      </w:r>
    </w:p>
    <w:p w:rsidR="00946EE0" w:rsidRPr="00494978" w:rsidRDefault="00946EE0" w:rsidP="00AC7FDA">
      <w:pPr>
        <w:pStyle w:val="a8"/>
        <w:spacing w:before="0" w:beforeAutospacing="0" w:after="0" w:afterAutospacing="0"/>
        <w:ind w:firstLine="454"/>
        <w:jc w:val="both"/>
        <w:rPr>
          <w:color w:val="000000"/>
          <w:sz w:val="28"/>
          <w:szCs w:val="28"/>
          <w:lang w:val="kk-KZ"/>
        </w:rPr>
      </w:pPr>
      <w:r w:rsidRPr="00494978">
        <w:rPr>
          <w:b/>
          <w:bCs/>
          <w:color w:val="000000"/>
          <w:sz w:val="28"/>
          <w:szCs w:val="28"/>
          <w:lang w:val="kk-KZ"/>
        </w:rPr>
        <w:t>Сүтті ұйытуға дайындау. </w:t>
      </w:r>
    </w:p>
    <w:p w:rsidR="00946EE0" w:rsidRPr="00494978" w:rsidRDefault="00946EE0" w:rsidP="00AC7FDA">
      <w:pPr>
        <w:pStyle w:val="a8"/>
        <w:spacing w:before="0" w:beforeAutospacing="0" w:after="0" w:afterAutospacing="0"/>
        <w:ind w:firstLine="454"/>
        <w:jc w:val="both"/>
        <w:rPr>
          <w:color w:val="000000"/>
          <w:sz w:val="28"/>
          <w:szCs w:val="28"/>
          <w:lang w:val="kk-KZ"/>
        </w:rPr>
      </w:pPr>
      <w:r w:rsidRPr="00494978">
        <w:rPr>
          <w:color w:val="000000"/>
          <w:sz w:val="28"/>
          <w:szCs w:val="28"/>
          <w:lang w:val="kk-KZ"/>
        </w:rPr>
        <w:t xml:space="preserve"> Пісіруге I сорт көрсеткіштеріне сәйкес келетін, ішек микрофлорасының аздаған тұқымдануы болатын шикі сүтті қалдыруға болады. Пісіру алдында сүт центрифугалау немесе фильтрация арқылы тазартылған және 8-12°С-қа дейін салқындатылған болуы керек. Сүтті пісіру ұзақтығы – 10-14 сағат.</w:t>
      </w:r>
      <w:r w:rsidRPr="00494978">
        <w:rPr>
          <w:color w:val="000000"/>
          <w:sz w:val="28"/>
          <w:szCs w:val="28"/>
          <w:lang w:val="kk-KZ"/>
        </w:rPr>
        <w:br/>
      </w:r>
      <w:r w:rsidRPr="00494978">
        <w:rPr>
          <w:color w:val="000000"/>
          <w:sz w:val="28"/>
          <w:szCs w:val="28"/>
          <w:lang w:val="kk-KZ"/>
        </w:rPr>
        <w:br/>
      </w:r>
      <w:r w:rsidRPr="00494978">
        <w:rPr>
          <w:b/>
          <w:bCs/>
          <w:color w:val="000000"/>
          <w:sz w:val="28"/>
          <w:szCs w:val="28"/>
          <w:lang w:val="kk-KZ"/>
        </w:rPr>
        <w:t>Мәйекті ұйытқыны алу. </w:t>
      </w:r>
      <w:r w:rsidRPr="00494978">
        <w:rPr>
          <w:color w:val="000000"/>
          <w:sz w:val="28"/>
          <w:szCs w:val="28"/>
          <w:lang w:val="kk-KZ"/>
        </w:rPr>
        <w:t>Ірімшік жасауда ұйытатын препараттар ретінде келесілер пайдаланылады: бұзаулардың ұлтабарынан алынған мәйекті фермент; ірі малдардың (шошқа, ірі қара және ұсақ малдар) қарынынан алынатын пепсин.</w:t>
      </w:r>
    </w:p>
    <w:p w:rsidR="00946EE0" w:rsidRPr="00494978" w:rsidRDefault="00946EE0" w:rsidP="00AC7FDA">
      <w:pPr>
        <w:pStyle w:val="a8"/>
        <w:spacing w:before="0" w:beforeAutospacing="0" w:after="0" w:afterAutospacing="0"/>
        <w:ind w:firstLine="454"/>
        <w:jc w:val="both"/>
        <w:rPr>
          <w:color w:val="000000"/>
          <w:sz w:val="28"/>
          <w:szCs w:val="28"/>
          <w:lang w:val="kk-KZ"/>
        </w:rPr>
      </w:pPr>
      <w:r w:rsidRPr="00494978">
        <w:rPr>
          <w:color w:val="000000"/>
          <w:sz w:val="28"/>
          <w:szCs w:val="28"/>
          <w:lang w:val="kk-KZ"/>
        </w:rPr>
        <w:t>Ірімшік жасауда бактериалды ашытқа ретінде стрептококкалар мен таяқшалардың таза культураларын қолданады. Стрептококкалардан Str. lactis, Str. cremoris, Str. lactis subsp. diace</w:t>
      </w:r>
      <w:r w:rsidRPr="00494978">
        <w:rPr>
          <w:color w:val="000000"/>
          <w:sz w:val="28"/>
          <w:szCs w:val="28"/>
          <w:lang w:val="kk-KZ"/>
        </w:rPr>
        <w:softHyphen/>
        <w:t>tilactis, Leuc. dextranicum пайдаланылады. Үлкен ірімшіктерге (швейцарлық және кеңестік) әдетте екі ашытқыны қолданады: біріншісін ұасқ ірімшіктердікі сияқты дайындайды, екіншісін Lact. helveticus сүтқышқылды таяқшалары мен Str. thermophilus стрептококкалардан жасайды. Сонымен бірге, көбінесе пропионқышқылды бактерияларды да қосады. Екіншілік қыздырылатын төмен температуралы ірімшіктерге құрамында Str. lactis, Str. cremoris, Str. lactis subsp. dia</w:t>
      </w:r>
      <w:r w:rsidRPr="00494978">
        <w:rPr>
          <w:color w:val="000000"/>
          <w:sz w:val="28"/>
          <w:szCs w:val="28"/>
          <w:lang w:val="kk-KZ"/>
        </w:rPr>
        <w:softHyphen/>
        <w:t>cetilactis хемовар acetoinicus, Leuc. Dextranicum бар ВНИИМС препаратын пайдаланады. 2—5°С температурада сақталған бактериалды препараттың сақтау мерзімі: құрғақ үшін – 3 ай, сұйыққа – 15-20 күн және 8-11°C-да сақталған сұйықтікі – 30-45 күн.</w:t>
      </w:r>
    </w:p>
    <w:p w:rsidR="00946EE0" w:rsidRPr="00494978" w:rsidRDefault="00946EE0" w:rsidP="00AC7FDA">
      <w:pPr>
        <w:pStyle w:val="a8"/>
        <w:spacing w:before="0" w:beforeAutospacing="0" w:after="0" w:afterAutospacing="0"/>
        <w:ind w:firstLine="454"/>
        <w:jc w:val="both"/>
        <w:rPr>
          <w:color w:val="000000"/>
          <w:sz w:val="28"/>
          <w:szCs w:val="28"/>
          <w:lang w:val="kk-KZ"/>
        </w:rPr>
      </w:pPr>
      <w:r w:rsidRPr="00494978">
        <w:rPr>
          <w:color w:val="000000"/>
          <w:sz w:val="28"/>
          <w:szCs w:val="28"/>
          <w:lang w:val="kk-KZ"/>
        </w:rPr>
        <w:t>Ірімшіктерге арналған бактериалды препаратты тікелей сүтке қосуға немесе одан бактериалды ашытқы дайындауға болады. Сұйық препаратты сүтке енгізер алдында мұқият араластырады. Оның флакон қабырғасындағы қалдығын сүттің жаңа порциясымен шаяды. Соңғысын флаконға стерильді немесе қайнатылған пипеткамен енгізеді. Сосын сүтті әбден араластырады (бірден және 1 сағаттан соң) және 30 °С температурада 2-3 сағат бойы ұстайды. Қышқылдылығы 30°Т-ге жеткенде, оны тез арада 5°С-қа дейін суытады және жұмыс күні бойы қолданады. Активтелген бактериалды препаратты мәйекті ферментті енгізгенге дейін сүтке (қоспа) ашытқы орнына 0,5-1% мөлшерінде қосады.</w:t>
      </w:r>
    </w:p>
    <w:p w:rsidR="00946EE0" w:rsidRPr="00494978" w:rsidRDefault="00946EE0" w:rsidP="00AC7FDA">
      <w:pPr>
        <w:pStyle w:val="a8"/>
        <w:spacing w:before="0" w:beforeAutospacing="0" w:after="0" w:afterAutospacing="0"/>
        <w:ind w:firstLine="454"/>
        <w:jc w:val="both"/>
        <w:rPr>
          <w:color w:val="000000"/>
          <w:sz w:val="28"/>
          <w:szCs w:val="28"/>
          <w:lang w:val="kk-KZ"/>
        </w:rPr>
      </w:pPr>
      <w:r w:rsidRPr="00494978">
        <w:rPr>
          <w:color w:val="000000"/>
          <w:sz w:val="28"/>
          <w:szCs w:val="28"/>
          <w:lang w:val="kk-KZ"/>
        </w:rPr>
        <w:t xml:space="preserve">Қайта отырғызбайтын әдіспен бактериалды препараттан ашытқы жасағанда, 45 минут бойы 95°С-та пастерленген және 30°С-қа дейін салқындатылған сүтке суспензияның 1-2 тамшысы есебінде бактериалды </w:t>
      </w:r>
      <w:r w:rsidRPr="00494978">
        <w:rPr>
          <w:color w:val="000000"/>
          <w:sz w:val="28"/>
          <w:szCs w:val="28"/>
          <w:lang w:val="kk-KZ"/>
        </w:rPr>
        <w:lastRenderedPageBreak/>
        <w:t>препаратты енгізеді (немесе 25 л-ге 0,05-0,1 г құрғақ препаратты, немесе 300 л–ге 0,5-1 мл) және ұйығанша 30°C-та ұстайды (сыйымдылығы 1 мл стерильді пипеткамен сүтке сұйық препаратты енгізеді). Сүтті түнге қарай ашытады, ұюы 12-16 сағаттан кейін болады. Алынған ашытқыны салқындатады және ірімшіктерді әдеттегі дозамен (0,3-1%) шығаруда пайдаланады. Ашытқыны активизациялау мен дайындауда күнделікті бактериалды препараттың жаңа порциясын алып отырады.</w:t>
      </w:r>
    </w:p>
    <w:p w:rsidR="00946EE0" w:rsidRPr="00494978" w:rsidRDefault="00946EE0" w:rsidP="00AC7FDA">
      <w:pPr>
        <w:spacing w:after="0" w:line="240" w:lineRule="auto"/>
        <w:ind w:firstLine="454"/>
        <w:jc w:val="both"/>
        <w:rPr>
          <w:sz w:val="28"/>
          <w:szCs w:val="28"/>
          <w:lang w:val="kk-KZ"/>
        </w:rPr>
      </w:pPr>
    </w:p>
    <w:p w:rsidR="00946EE0" w:rsidRDefault="00946EE0" w:rsidP="00AC7FDA">
      <w:pPr>
        <w:spacing w:after="0" w:line="240" w:lineRule="auto"/>
        <w:ind w:firstLine="454"/>
        <w:jc w:val="both"/>
        <w:rPr>
          <w:rFonts w:ascii="Times New Roman" w:hAnsi="Times New Roman" w:cs="Times New Roman"/>
          <w:b/>
          <w:sz w:val="28"/>
          <w:szCs w:val="28"/>
          <w:lang w:val="kk-KZ"/>
        </w:rPr>
      </w:pPr>
    </w:p>
    <w:p w:rsidR="007C184C" w:rsidRPr="007C184C" w:rsidRDefault="007C184C" w:rsidP="00AC7FDA">
      <w:pPr>
        <w:spacing w:after="0" w:line="240" w:lineRule="auto"/>
        <w:ind w:firstLine="454"/>
        <w:jc w:val="both"/>
        <w:rPr>
          <w:rFonts w:ascii="Times New Roman" w:hAnsi="Times New Roman" w:cs="Times New Roman"/>
          <w:b/>
          <w:sz w:val="28"/>
          <w:szCs w:val="28"/>
          <w:lang w:val="kk-KZ"/>
        </w:rPr>
      </w:pPr>
      <w:r w:rsidRPr="007C184C">
        <w:rPr>
          <w:rFonts w:ascii="Times New Roman" w:hAnsi="Times New Roman" w:cs="Times New Roman"/>
          <w:b/>
          <w:sz w:val="28"/>
          <w:szCs w:val="28"/>
          <w:lang w:val="kk-KZ"/>
        </w:rPr>
        <w:t>Тапсырма:</w:t>
      </w:r>
    </w:p>
    <w:p w:rsidR="007C184C" w:rsidRPr="007C184C" w:rsidRDefault="007C184C" w:rsidP="00AC7FDA">
      <w:pPr>
        <w:pStyle w:val="ac"/>
        <w:numPr>
          <w:ilvl w:val="0"/>
          <w:numId w:val="20"/>
        </w:numPr>
        <w:spacing w:after="0" w:line="240" w:lineRule="auto"/>
        <w:ind w:left="0" w:firstLine="454"/>
        <w:jc w:val="both"/>
        <w:rPr>
          <w:rFonts w:ascii="Times New Roman" w:hAnsi="Times New Roman" w:cs="Times New Roman"/>
          <w:sz w:val="28"/>
          <w:szCs w:val="28"/>
          <w:lang w:val="kk-KZ"/>
        </w:rPr>
      </w:pPr>
      <w:r w:rsidRPr="007C184C">
        <w:rPr>
          <w:rFonts w:ascii="Times New Roman" w:hAnsi="Times New Roman" w:cs="Times New Roman"/>
          <w:sz w:val="28"/>
          <w:szCs w:val="28"/>
          <w:lang w:val="kk-KZ"/>
        </w:rPr>
        <w:t>Зертханалық жағдайда ірішмік алу схемасымен танысу</w:t>
      </w:r>
    </w:p>
    <w:p w:rsidR="007C184C" w:rsidRPr="007C184C" w:rsidRDefault="007C184C" w:rsidP="00AC7FDA">
      <w:pPr>
        <w:pStyle w:val="ac"/>
        <w:numPr>
          <w:ilvl w:val="0"/>
          <w:numId w:val="20"/>
        </w:numPr>
        <w:spacing w:after="0" w:line="240" w:lineRule="auto"/>
        <w:ind w:left="0" w:firstLine="454"/>
        <w:jc w:val="both"/>
        <w:rPr>
          <w:rFonts w:ascii="Times New Roman" w:hAnsi="Times New Roman" w:cs="Times New Roman"/>
          <w:sz w:val="28"/>
          <w:szCs w:val="28"/>
          <w:lang w:val="kk-KZ"/>
        </w:rPr>
      </w:pPr>
      <w:r w:rsidRPr="007C184C">
        <w:rPr>
          <w:rFonts w:ascii="Times New Roman" w:hAnsi="Times New Roman" w:cs="Times New Roman"/>
          <w:sz w:val="28"/>
          <w:szCs w:val="28"/>
          <w:lang w:val="kk-KZ"/>
        </w:rPr>
        <w:t>Өндірістік жағдайда және зертханалық жағдайда ірімшік алу технологиясының айырмашылығын сипаттау</w:t>
      </w:r>
    </w:p>
    <w:p w:rsidR="003224C6" w:rsidRDefault="003224C6" w:rsidP="00EC629B">
      <w:pPr>
        <w:spacing w:after="0" w:line="240" w:lineRule="auto"/>
        <w:jc w:val="both"/>
        <w:rPr>
          <w:rFonts w:ascii="Times New Roman" w:hAnsi="Times New Roman" w:cs="Times New Roman"/>
          <w:b/>
          <w:sz w:val="28"/>
          <w:szCs w:val="28"/>
          <w:lang w:val="kk-KZ"/>
        </w:rPr>
      </w:pPr>
    </w:p>
    <w:p w:rsidR="003224C6" w:rsidRDefault="003224C6" w:rsidP="00EC629B">
      <w:pPr>
        <w:spacing w:after="0" w:line="240" w:lineRule="auto"/>
        <w:ind w:firstLine="567"/>
        <w:jc w:val="both"/>
        <w:rPr>
          <w:rFonts w:ascii="Times New Roman" w:hAnsi="Times New Roman" w:cs="Times New Roman"/>
          <w:b/>
          <w:sz w:val="28"/>
          <w:szCs w:val="28"/>
          <w:lang w:val="kk-KZ"/>
        </w:rPr>
      </w:pPr>
    </w:p>
    <w:p w:rsidR="003224C6" w:rsidRPr="003224C6" w:rsidRDefault="003224C6" w:rsidP="00EC629B">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462908">
        <w:rPr>
          <w:rFonts w:ascii="Times New Roman" w:hAnsi="Times New Roman" w:cs="Times New Roman"/>
          <w:b/>
          <w:sz w:val="28"/>
          <w:szCs w:val="28"/>
          <w:lang w:val="kk-KZ"/>
        </w:rPr>
        <w:t>15</w:t>
      </w:r>
      <w:r>
        <w:rPr>
          <w:rFonts w:ascii="Times New Roman" w:hAnsi="Times New Roman" w:cs="Times New Roman"/>
          <w:b/>
          <w:sz w:val="28"/>
          <w:szCs w:val="28"/>
          <w:lang w:val="kk-KZ"/>
        </w:rPr>
        <w:t xml:space="preserve"> Зертханалық сабақ</w:t>
      </w:r>
    </w:p>
    <w:p w:rsidR="003224C6" w:rsidRPr="003224C6" w:rsidRDefault="003224C6" w:rsidP="00AC7FDA">
      <w:pPr>
        <w:spacing w:after="0" w:line="240" w:lineRule="auto"/>
        <w:ind w:firstLine="454"/>
        <w:rPr>
          <w:rFonts w:ascii="Times New Roman" w:hAnsi="Times New Roman" w:cs="Times New Roman"/>
          <w:color w:val="000000"/>
          <w:sz w:val="28"/>
          <w:szCs w:val="28"/>
          <w:lang w:val="kk-KZ"/>
        </w:rPr>
      </w:pPr>
      <w:r w:rsidRPr="003224C6">
        <w:rPr>
          <w:rFonts w:ascii="Times New Roman" w:hAnsi="Times New Roman" w:cs="Times New Roman"/>
          <w:b/>
          <w:sz w:val="28"/>
          <w:szCs w:val="28"/>
          <w:lang w:val="kk-KZ"/>
        </w:rPr>
        <w:t>Тақырыбы:</w:t>
      </w:r>
      <w:r w:rsidRPr="003224C6">
        <w:rPr>
          <w:rFonts w:ascii="Times New Roman" w:hAnsi="Times New Roman" w:cs="Times New Roman"/>
          <w:color w:val="000000"/>
          <w:sz w:val="28"/>
          <w:szCs w:val="28"/>
          <w:lang w:val="kk-KZ"/>
        </w:rPr>
        <w:t>Зертханалық жағдайда ірімшік түрлерін микробиологиялық бақылау</w:t>
      </w:r>
    </w:p>
    <w:p w:rsidR="00AC7FDA" w:rsidRDefault="003224C6" w:rsidP="00AC7FDA">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b/>
          <w:sz w:val="28"/>
          <w:szCs w:val="28"/>
          <w:lang w:val="kk-KZ"/>
        </w:rPr>
        <w:t>Міндеті</w:t>
      </w:r>
      <w:r w:rsidRPr="003224C6">
        <w:rPr>
          <w:rFonts w:ascii="Times New Roman" w:hAnsi="Times New Roman" w:cs="Times New Roman"/>
          <w:b/>
          <w:sz w:val="28"/>
          <w:szCs w:val="28"/>
          <w:lang w:val="kk-KZ"/>
        </w:rPr>
        <w:t>:</w:t>
      </w:r>
      <w:r w:rsidR="00AC7FDA">
        <w:rPr>
          <w:rFonts w:ascii="Times New Roman" w:hAnsi="Times New Roman" w:cs="Times New Roman"/>
          <w:b/>
          <w:sz w:val="28"/>
          <w:szCs w:val="28"/>
          <w:lang w:val="kk-KZ"/>
        </w:rPr>
        <w:t xml:space="preserve"> </w:t>
      </w:r>
      <w:r>
        <w:rPr>
          <w:rFonts w:ascii="Times New Roman" w:hAnsi="Times New Roman" w:cs="Times New Roman"/>
          <w:sz w:val="28"/>
          <w:szCs w:val="28"/>
          <w:lang w:val="kk-KZ"/>
        </w:rPr>
        <w:t>1.</w:t>
      </w:r>
      <w:r w:rsidRPr="003224C6">
        <w:rPr>
          <w:rFonts w:ascii="Times New Roman" w:hAnsi="Times New Roman" w:cs="Times New Roman"/>
          <w:sz w:val="28"/>
          <w:szCs w:val="28"/>
          <w:lang w:val="kk-KZ"/>
        </w:rPr>
        <w:t>Зертханалық жағдайда ірішмік алу схемасымен танысу</w:t>
      </w:r>
    </w:p>
    <w:p w:rsidR="003224C6" w:rsidRPr="00AC7FDA" w:rsidRDefault="00AC7FDA" w:rsidP="00AC7FDA">
      <w:pPr>
        <w:spacing w:after="0" w:line="240" w:lineRule="auto"/>
        <w:ind w:left="13"/>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3224C6" w:rsidRPr="00AC7FDA">
        <w:rPr>
          <w:rFonts w:ascii="Times New Roman" w:hAnsi="Times New Roman" w:cs="Times New Roman"/>
          <w:sz w:val="28"/>
          <w:szCs w:val="28"/>
          <w:lang w:val="kk-KZ"/>
        </w:rPr>
        <w:t>Ірімшік өндірісінде микробиологиялық бақылау жұмыстарын жүргізу этаптарымен танысу</w:t>
      </w:r>
    </w:p>
    <w:p w:rsidR="003224C6" w:rsidRPr="005E52CF" w:rsidRDefault="003224C6" w:rsidP="00AC7FDA">
      <w:pPr>
        <w:spacing w:after="0" w:line="240" w:lineRule="auto"/>
        <w:ind w:firstLine="709"/>
        <w:jc w:val="both"/>
        <w:rPr>
          <w:rFonts w:ascii="Times New Roman" w:hAnsi="Times New Roman" w:cs="Times New Roman"/>
          <w:sz w:val="28"/>
          <w:szCs w:val="28"/>
          <w:lang w:val="kk-KZ"/>
        </w:rPr>
      </w:pPr>
      <w:r w:rsidRPr="005E52CF">
        <w:rPr>
          <w:rFonts w:ascii="Times New Roman" w:hAnsi="Times New Roman" w:cs="Times New Roman"/>
          <w:sz w:val="28"/>
          <w:szCs w:val="28"/>
          <w:lang w:val="kk-KZ"/>
        </w:rPr>
        <w:t>Микробиологиялықбақылауғаөндірісжағдайыныңсанитарлықгигиеналықжағдайы, дайынөнім мен технологиялықпроцестіңбақылауыжатады. Технологиялықпроцестібақылаукезіндешикісүттізерттейді (10 күнде 1 рет). 10 күнде 1 ретсүтқоспасындағымезофильдіанаэробтыбактериялардың спора саны мен ІТТБ санынанықтайды (0,1 см3 болмауыкерек). Ашытқысапасынкүнделіктіорганолептикалыққасиеттерінбақылауарқылыанықтайды, яғни, белсенділігі, бөгдемикроорганизмдердіңболуы, ароматтүзушісүтқышқылдыстрептококкаларыңболуынанықтауарқылы. Ірімшіктіпрестеуденкейін 10 күнде 1 рет ІТТБ бар-жоқтығынатексереді. Ал жетілукезеңініңсоңында ІТТБ бар-жоқтығына, кебу кезіндеқосымшамезофильдіанаэробты лактоза ашытатынбактериялардың спора санынанықтайды. Дайын</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өнімніңсапасын</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бақылау</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кезінде</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келесі</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микробиологиялық</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көрсеткіштерді</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анықтайды: ІТТБ бар-жоқтығы, алтын түстес</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стафилококканы</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ңқұрамы (</w:t>
      </w:r>
      <w:r w:rsidRPr="005E52CF">
        <w:rPr>
          <w:rFonts w:ascii="Times New Roman" w:hAnsi="Times New Roman" w:cs="Times New Roman"/>
          <w:i/>
          <w:sz w:val="28"/>
          <w:szCs w:val="28"/>
          <w:lang w:val="kk-KZ"/>
        </w:rPr>
        <w:t>Staphylococcus</w:t>
      </w:r>
      <w:r w:rsidR="00AC7FDA" w:rsidRPr="00AC7FDA">
        <w:rPr>
          <w:rFonts w:ascii="Times New Roman" w:hAnsi="Times New Roman" w:cs="Times New Roman"/>
          <w:i/>
          <w:sz w:val="28"/>
          <w:szCs w:val="28"/>
          <w:lang w:val="kk-KZ"/>
        </w:rPr>
        <w:t xml:space="preserve"> </w:t>
      </w:r>
      <w:r w:rsidRPr="005E52CF">
        <w:rPr>
          <w:rFonts w:ascii="Times New Roman" w:hAnsi="Times New Roman" w:cs="Times New Roman"/>
          <w:i/>
          <w:sz w:val="28"/>
          <w:szCs w:val="28"/>
          <w:lang w:val="kk-KZ"/>
        </w:rPr>
        <w:t>aureus</w:t>
      </w:r>
      <w:r w:rsidRPr="005E52CF">
        <w:rPr>
          <w:rFonts w:ascii="Times New Roman" w:hAnsi="Times New Roman" w:cs="Times New Roman"/>
          <w:sz w:val="28"/>
          <w:szCs w:val="28"/>
          <w:lang w:val="kk-KZ"/>
        </w:rPr>
        <w:t>), патогенді</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микроорганизмдердің бар-жоқтығы, сонымен</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қатар</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сальмонелланың бар-жоқтығы. ІТТБ ірімшік</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түріне</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байланыссыз 0,01-0,001 г мөлшерден</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аспауы</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 xml:space="preserve">керек, </w:t>
      </w:r>
      <w:r w:rsidRPr="005E52CF">
        <w:rPr>
          <w:rFonts w:ascii="Times New Roman" w:hAnsi="Times New Roman" w:cs="Times New Roman"/>
          <w:i/>
          <w:sz w:val="28"/>
          <w:szCs w:val="28"/>
          <w:lang w:val="kk-KZ"/>
        </w:rPr>
        <w:t>Staphylococcus</w:t>
      </w:r>
      <w:r w:rsidR="00AC7FDA" w:rsidRPr="00AC7FDA">
        <w:rPr>
          <w:rFonts w:ascii="Times New Roman" w:hAnsi="Times New Roman" w:cs="Times New Roman"/>
          <w:i/>
          <w:sz w:val="28"/>
          <w:szCs w:val="28"/>
          <w:lang w:val="kk-KZ"/>
        </w:rPr>
        <w:t xml:space="preserve"> </w:t>
      </w:r>
      <w:r w:rsidRPr="005E52CF">
        <w:rPr>
          <w:rFonts w:ascii="Times New Roman" w:hAnsi="Times New Roman" w:cs="Times New Roman"/>
          <w:i/>
          <w:sz w:val="28"/>
          <w:szCs w:val="28"/>
          <w:lang w:val="kk-KZ"/>
        </w:rPr>
        <w:t>aureus</w:t>
      </w:r>
      <w:r w:rsidRPr="005E52CF">
        <w:rPr>
          <w:rFonts w:ascii="Times New Roman" w:hAnsi="Times New Roman" w:cs="Times New Roman"/>
          <w:sz w:val="28"/>
          <w:szCs w:val="28"/>
          <w:lang w:val="kk-KZ"/>
        </w:rPr>
        <w:t xml:space="preserve"> 1 г-да 500 КТБ көпемес, патогенді</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микроорганизмдер, соныменқатар</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сальмонеллалар 25 г ірімшікте</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болмауы</w:t>
      </w:r>
      <w:r w:rsidR="00AC7FDA">
        <w:rPr>
          <w:rFonts w:ascii="Times New Roman" w:hAnsi="Times New Roman" w:cs="Times New Roman"/>
          <w:sz w:val="28"/>
          <w:szCs w:val="28"/>
          <w:lang w:val="kk-KZ"/>
        </w:rPr>
        <w:t xml:space="preserve"> </w:t>
      </w:r>
      <w:r w:rsidRPr="005E52CF">
        <w:rPr>
          <w:rFonts w:ascii="Times New Roman" w:hAnsi="Times New Roman" w:cs="Times New Roman"/>
          <w:sz w:val="28"/>
          <w:szCs w:val="28"/>
          <w:lang w:val="kk-KZ"/>
        </w:rPr>
        <w:t>керек.</w:t>
      </w:r>
    </w:p>
    <w:p w:rsidR="007C184C" w:rsidRPr="007C184C" w:rsidRDefault="007C184C" w:rsidP="00EC629B">
      <w:pPr>
        <w:spacing w:after="0" w:line="240" w:lineRule="auto"/>
        <w:ind w:firstLine="709"/>
        <w:jc w:val="both"/>
        <w:rPr>
          <w:rFonts w:ascii="Times New Roman" w:hAnsi="Times New Roman" w:cs="Times New Roman"/>
          <w:b/>
          <w:sz w:val="28"/>
          <w:szCs w:val="28"/>
          <w:lang w:val="kk-KZ"/>
        </w:rPr>
      </w:pPr>
      <w:r w:rsidRPr="007C184C">
        <w:rPr>
          <w:rFonts w:ascii="Times New Roman" w:hAnsi="Times New Roman" w:cs="Times New Roman"/>
          <w:b/>
          <w:sz w:val="28"/>
          <w:szCs w:val="28"/>
          <w:lang w:val="kk-KZ"/>
        </w:rPr>
        <w:t>Тапсырма:</w:t>
      </w:r>
    </w:p>
    <w:p w:rsidR="007C184C" w:rsidRPr="00AC7FDA" w:rsidRDefault="00AC7FDA" w:rsidP="00AC7FDA">
      <w:pPr>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7C184C" w:rsidRPr="00AC7FDA">
        <w:rPr>
          <w:rFonts w:ascii="Times New Roman" w:hAnsi="Times New Roman" w:cs="Times New Roman"/>
          <w:sz w:val="28"/>
          <w:szCs w:val="28"/>
          <w:lang w:val="kk-KZ"/>
        </w:rPr>
        <w:t>Зертханалық жағдайда ірішмік алу схемасымен танысу</w:t>
      </w:r>
    </w:p>
    <w:p w:rsidR="007C184C" w:rsidRDefault="00AC7FDA" w:rsidP="00AC7FDA">
      <w:pPr>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7C184C" w:rsidRPr="00AC7FDA">
        <w:rPr>
          <w:rFonts w:ascii="Times New Roman" w:hAnsi="Times New Roman" w:cs="Times New Roman"/>
          <w:sz w:val="28"/>
          <w:szCs w:val="28"/>
          <w:lang w:val="kk-KZ"/>
        </w:rPr>
        <w:t>Ірімшік өндірісінде микробиологиялық бақылау жұмыстарын жүргізу этаптарымен танысу</w:t>
      </w:r>
    </w:p>
    <w:p w:rsidR="00AC7FDA" w:rsidRPr="00AC7FDA" w:rsidRDefault="00AC7FDA" w:rsidP="00AC7FDA">
      <w:pPr>
        <w:spacing w:after="0" w:line="240" w:lineRule="auto"/>
        <w:ind w:left="709"/>
        <w:jc w:val="both"/>
        <w:rPr>
          <w:rFonts w:ascii="Times New Roman" w:hAnsi="Times New Roman" w:cs="Times New Roman"/>
          <w:b/>
          <w:sz w:val="28"/>
          <w:szCs w:val="28"/>
          <w:lang w:val="kk-KZ"/>
        </w:rPr>
      </w:pPr>
      <w:r w:rsidRPr="00AC7FDA">
        <w:rPr>
          <w:rFonts w:ascii="Times New Roman" w:hAnsi="Times New Roman" w:cs="Times New Roman"/>
          <w:b/>
          <w:sz w:val="28"/>
          <w:szCs w:val="28"/>
          <w:lang w:val="kk-KZ"/>
        </w:rPr>
        <w:lastRenderedPageBreak/>
        <w:t>Қорытынды есеп.</w:t>
      </w:r>
    </w:p>
    <w:p w:rsidR="003224C6" w:rsidRPr="007C184C" w:rsidRDefault="003224C6" w:rsidP="00EC629B">
      <w:pPr>
        <w:spacing w:after="0" w:line="240" w:lineRule="auto"/>
        <w:ind w:firstLine="567"/>
        <w:jc w:val="both"/>
        <w:rPr>
          <w:rFonts w:ascii="Times New Roman" w:hAnsi="Times New Roman" w:cs="Times New Roman"/>
          <w:b/>
          <w:sz w:val="28"/>
          <w:szCs w:val="28"/>
          <w:lang w:val="kk-KZ"/>
        </w:rPr>
      </w:pPr>
    </w:p>
    <w:sectPr w:rsidR="003224C6" w:rsidRPr="007C184C" w:rsidSect="00EB0FDF">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A1" w:rsidRDefault="007D1BA1" w:rsidP="009362D5">
      <w:pPr>
        <w:spacing w:after="0" w:line="240" w:lineRule="auto"/>
      </w:pPr>
      <w:r>
        <w:separator/>
      </w:r>
    </w:p>
  </w:endnote>
  <w:endnote w:type="continuationSeparator" w:id="0">
    <w:p w:rsidR="007D1BA1" w:rsidRDefault="007D1BA1" w:rsidP="0093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38571"/>
      <w:docPartObj>
        <w:docPartGallery w:val="Page Numbers (Bottom of Page)"/>
        <w:docPartUnique/>
      </w:docPartObj>
    </w:sdtPr>
    <w:sdtEndPr/>
    <w:sdtContent>
      <w:p w:rsidR="00EC629B" w:rsidRDefault="00EC629B">
        <w:pPr>
          <w:pStyle w:val="a6"/>
          <w:jc w:val="right"/>
        </w:pPr>
        <w:r>
          <w:rPr>
            <w:noProof/>
          </w:rPr>
          <w:fldChar w:fldCharType="begin"/>
        </w:r>
        <w:r>
          <w:rPr>
            <w:noProof/>
          </w:rPr>
          <w:instrText>PAGE   \* MERGEFORMAT</w:instrText>
        </w:r>
        <w:r>
          <w:rPr>
            <w:noProof/>
          </w:rPr>
          <w:fldChar w:fldCharType="separate"/>
        </w:r>
        <w:r w:rsidR="000652D6">
          <w:rPr>
            <w:noProof/>
          </w:rPr>
          <w:t>21</w:t>
        </w:r>
        <w:r>
          <w:rPr>
            <w:noProof/>
          </w:rPr>
          <w:fldChar w:fldCharType="end"/>
        </w:r>
      </w:p>
    </w:sdtContent>
  </w:sdt>
  <w:p w:rsidR="00EC629B" w:rsidRDefault="00EC62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A1" w:rsidRDefault="007D1BA1" w:rsidP="009362D5">
      <w:pPr>
        <w:spacing w:after="0" w:line="240" w:lineRule="auto"/>
      </w:pPr>
      <w:r>
        <w:separator/>
      </w:r>
    </w:p>
  </w:footnote>
  <w:footnote w:type="continuationSeparator" w:id="0">
    <w:p w:rsidR="007D1BA1" w:rsidRDefault="007D1BA1" w:rsidP="00936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29B" w:rsidRDefault="00EC629B">
    <w:pPr>
      <w:pStyle w:val="a4"/>
    </w:pPr>
  </w:p>
  <w:p w:rsidR="00EC629B" w:rsidRDefault="00EC62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F08"/>
    <w:multiLevelType w:val="hybridMultilevel"/>
    <w:tmpl w:val="BDC23B6E"/>
    <w:lvl w:ilvl="0" w:tplc="FFFFFFFF">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1" w15:restartNumberingAfterBreak="0">
    <w:nsid w:val="13AD0E71"/>
    <w:multiLevelType w:val="hybridMultilevel"/>
    <w:tmpl w:val="E898C8A4"/>
    <w:lvl w:ilvl="0" w:tplc="EF4242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B314CBF"/>
    <w:multiLevelType w:val="hybridMultilevel"/>
    <w:tmpl w:val="1E7618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B811CA"/>
    <w:multiLevelType w:val="hybridMultilevel"/>
    <w:tmpl w:val="BF58033C"/>
    <w:lvl w:ilvl="0" w:tplc="D800F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8ED1768"/>
    <w:multiLevelType w:val="multilevel"/>
    <w:tmpl w:val="3F00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E0167"/>
    <w:multiLevelType w:val="hybridMultilevel"/>
    <w:tmpl w:val="2560196A"/>
    <w:lvl w:ilvl="0" w:tplc="84E02BFE">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070652"/>
    <w:multiLevelType w:val="multilevel"/>
    <w:tmpl w:val="3F16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2A7680"/>
    <w:multiLevelType w:val="multilevel"/>
    <w:tmpl w:val="CB26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E620F"/>
    <w:multiLevelType w:val="hybridMultilevel"/>
    <w:tmpl w:val="6BFE5B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2D07A8A"/>
    <w:multiLevelType w:val="hybridMultilevel"/>
    <w:tmpl w:val="8206AB1A"/>
    <w:lvl w:ilvl="0" w:tplc="AE5C9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15D2B0E"/>
    <w:multiLevelType w:val="hybridMultilevel"/>
    <w:tmpl w:val="E7B47EB4"/>
    <w:lvl w:ilvl="0" w:tplc="3C7251C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723FB5"/>
    <w:multiLevelType w:val="hybridMultilevel"/>
    <w:tmpl w:val="4EBA9DC0"/>
    <w:lvl w:ilvl="0" w:tplc="44FE4DB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F250F"/>
    <w:multiLevelType w:val="multilevel"/>
    <w:tmpl w:val="C482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A5ECE"/>
    <w:multiLevelType w:val="hybridMultilevel"/>
    <w:tmpl w:val="84DA1426"/>
    <w:lvl w:ilvl="0" w:tplc="146AA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A5F457F"/>
    <w:multiLevelType w:val="hybridMultilevel"/>
    <w:tmpl w:val="5A028A3C"/>
    <w:lvl w:ilvl="0" w:tplc="80885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1BC3B3E"/>
    <w:multiLevelType w:val="hybridMultilevel"/>
    <w:tmpl w:val="C84CC12A"/>
    <w:lvl w:ilvl="0" w:tplc="78F26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4E15CE1"/>
    <w:multiLevelType w:val="hybridMultilevel"/>
    <w:tmpl w:val="EE68A8E0"/>
    <w:lvl w:ilvl="0" w:tplc="06D69812">
      <w:start w:val="1"/>
      <w:numFmt w:val="bullet"/>
      <w:lvlText w:val="•"/>
      <w:lvlJc w:val="left"/>
      <w:pPr>
        <w:tabs>
          <w:tab w:val="num" w:pos="720"/>
        </w:tabs>
        <w:ind w:left="720" w:hanging="360"/>
      </w:pPr>
      <w:rPr>
        <w:rFonts w:ascii="Arial" w:hAnsi="Arial" w:hint="default"/>
      </w:rPr>
    </w:lvl>
    <w:lvl w:ilvl="1" w:tplc="8F1CB4D2" w:tentative="1">
      <w:start w:val="1"/>
      <w:numFmt w:val="bullet"/>
      <w:lvlText w:val="•"/>
      <w:lvlJc w:val="left"/>
      <w:pPr>
        <w:tabs>
          <w:tab w:val="num" w:pos="1440"/>
        </w:tabs>
        <w:ind w:left="1440" w:hanging="360"/>
      </w:pPr>
      <w:rPr>
        <w:rFonts w:ascii="Arial" w:hAnsi="Arial" w:hint="default"/>
      </w:rPr>
    </w:lvl>
    <w:lvl w:ilvl="2" w:tplc="4DD0BDD6" w:tentative="1">
      <w:start w:val="1"/>
      <w:numFmt w:val="bullet"/>
      <w:lvlText w:val="•"/>
      <w:lvlJc w:val="left"/>
      <w:pPr>
        <w:tabs>
          <w:tab w:val="num" w:pos="2160"/>
        </w:tabs>
        <w:ind w:left="2160" w:hanging="360"/>
      </w:pPr>
      <w:rPr>
        <w:rFonts w:ascii="Arial" w:hAnsi="Arial" w:hint="default"/>
      </w:rPr>
    </w:lvl>
    <w:lvl w:ilvl="3" w:tplc="3A9CBF50" w:tentative="1">
      <w:start w:val="1"/>
      <w:numFmt w:val="bullet"/>
      <w:lvlText w:val="•"/>
      <w:lvlJc w:val="left"/>
      <w:pPr>
        <w:tabs>
          <w:tab w:val="num" w:pos="2880"/>
        </w:tabs>
        <w:ind w:left="2880" w:hanging="360"/>
      </w:pPr>
      <w:rPr>
        <w:rFonts w:ascii="Arial" w:hAnsi="Arial" w:hint="default"/>
      </w:rPr>
    </w:lvl>
    <w:lvl w:ilvl="4" w:tplc="09DA4422" w:tentative="1">
      <w:start w:val="1"/>
      <w:numFmt w:val="bullet"/>
      <w:lvlText w:val="•"/>
      <w:lvlJc w:val="left"/>
      <w:pPr>
        <w:tabs>
          <w:tab w:val="num" w:pos="3600"/>
        </w:tabs>
        <w:ind w:left="3600" w:hanging="360"/>
      </w:pPr>
      <w:rPr>
        <w:rFonts w:ascii="Arial" w:hAnsi="Arial" w:hint="default"/>
      </w:rPr>
    </w:lvl>
    <w:lvl w:ilvl="5" w:tplc="215E9360" w:tentative="1">
      <w:start w:val="1"/>
      <w:numFmt w:val="bullet"/>
      <w:lvlText w:val="•"/>
      <w:lvlJc w:val="left"/>
      <w:pPr>
        <w:tabs>
          <w:tab w:val="num" w:pos="4320"/>
        </w:tabs>
        <w:ind w:left="4320" w:hanging="360"/>
      </w:pPr>
      <w:rPr>
        <w:rFonts w:ascii="Arial" w:hAnsi="Arial" w:hint="default"/>
      </w:rPr>
    </w:lvl>
    <w:lvl w:ilvl="6" w:tplc="47760722" w:tentative="1">
      <w:start w:val="1"/>
      <w:numFmt w:val="bullet"/>
      <w:lvlText w:val="•"/>
      <w:lvlJc w:val="left"/>
      <w:pPr>
        <w:tabs>
          <w:tab w:val="num" w:pos="5040"/>
        </w:tabs>
        <w:ind w:left="5040" w:hanging="360"/>
      </w:pPr>
      <w:rPr>
        <w:rFonts w:ascii="Arial" w:hAnsi="Arial" w:hint="default"/>
      </w:rPr>
    </w:lvl>
    <w:lvl w:ilvl="7" w:tplc="F0127C50" w:tentative="1">
      <w:start w:val="1"/>
      <w:numFmt w:val="bullet"/>
      <w:lvlText w:val="•"/>
      <w:lvlJc w:val="left"/>
      <w:pPr>
        <w:tabs>
          <w:tab w:val="num" w:pos="5760"/>
        </w:tabs>
        <w:ind w:left="5760" w:hanging="360"/>
      </w:pPr>
      <w:rPr>
        <w:rFonts w:ascii="Arial" w:hAnsi="Arial" w:hint="default"/>
      </w:rPr>
    </w:lvl>
    <w:lvl w:ilvl="8" w:tplc="8176FB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5E03F2"/>
    <w:multiLevelType w:val="multilevel"/>
    <w:tmpl w:val="2904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23E90"/>
    <w:multiLevelType w:val="hybridMultilevel"/>
    <w:tmpl w:val="A0E63DAC"/>
    <w:lvl w:ilvl="0" w:tplc="C77C7D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1F8071F"/>
    <w:multiLevelType w:val="multilevel"/>
    <w:tmpl w:val="C8E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C3F57"/>
    <w:multiLevelType w:val="hybridMultilevel"/>
    <w:tmpl w:val="43B600FC"/>
    <w:lvl w:ilvl="0" w:tplc="FFFFFFFF">
      <w:start w:val="1"/>
      <w:numFmt w:val="decimal"/>
      <w:lvlText w:val="%1."/>
      <w:lvlJc w:val="left"/>
      <w:pPr>
        <w:ind w:left="763" w:hanging="40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832031"/>
    <w:multiLevelType w:val="hybridMultilevel"/>
    <w:tmpl w:val="E898C8A4"/>
    <w:lvl w:ilvl="0" w:tplc="EF4242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3"/>
  </w:num>
  <w:num w:numId="3">
    <w:abstractNumId w:val="1"/>
  </w:num>
  <w:num w:numId="4">
    <w:abstractNumId w:val="16"/>
  </w:num>
  <w:num w:numId="5">
    <w:abstractNumId w:val="14"/>
  </w:num>
  <w:num w:numId="6">
    <w:abstractNumId w:val="9"/>
  </w:num>
  <w:num w:numId="7">
    <w:abstractNumId w:val="19"/>
  </w:num>
  <w:num w:numId="8">
    <w:abstractNumId w:val="4"/>
  </w:num>
  <w:num w:numId="9">
    <w:abstractNumId w:val="6"/>
  </w:num>
  <w:num w:numId="10">
    <w:abstractNumId w:val="7"/>
  </w:num>
  <w:num w:numId="11">
    <w:abstractNumId w:val="17"/>
  </w:num>
  <w:num w:numId="12">
    <w:abstractNumId w:val="12"/>
  </w:num>
  <w:num w:numId="13">
    <w:abstractNumId w:val="21"/>
  </w:num>
  <w:num w:numId="14">
    <w:abstractNumId w:val="11"/>
  </w:num>
  <w:num w:numId="15">
    <w:abstractNumId w:val="20"/>
  </w:num>
  <w:num w:numId="16">
    <w:abstractNumId w:val="5"/>
  </w:num>
  <w:num w:numId="17">
    <w:abstractNumId w:val="18"/>
  </w:num>
  <w:num w:numId="18">
    <w:abstractNumId w:val="10"/>
  </w:num>
  <w:num w:numId="19">
    <w:abstractNumId w:val="0"/>
  </w:num>
  <w:num w:numId="20">
    <w:abstractNumId w:val="15"/>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C4"/>
    <w:rsid w:val="00000828"/>
    <w:rsid w:val="00040CF5"/>
    <w:rsid w:val="00060B42"/>
    <w:rsid w:val="000652D6"/>
    <w:rsid w:val="00081BC7"/>
    <w:rsid w:val="0011280D"/>
    <w:rsid w:val="00114FE2"/>
    <w:rsid w:val="001473D0"/>
    <w:rsid w:val="00170E21"/>
    <w:rsid w:val="00186CCA"/>
    <w:rsid w:val="001C73FF"/>
    <w:rsid w:val="001D5444"/>
    <w:rsid w:val="001F2B4B"/>
    <w:rsid w:val="002032F1"/>
    <w:rsid w:val="002209AC"/>
    <w:rsid w:val="00224FD4"/>
    <w:rsid w:val="00241845"/>
    <w:rsid w:val="00260A9C"/>
    <w:rsid w:val="00263F9E"/>
    <w:rsid w:val="002A5896"/>
    <w:rsid w:val="002B2357"/>
    <w:rsid w:val="002B4604"/>
    <w:rsid w:val="002B69DB"/>
    <w:rsid w:val="002C3A74"/>
    <w:rsid w:val="002E1D08"/>
    <w:rsid w:val="002F5FA7"/>
    <w:rsid w:val="00320787"/>
    <w:rsid w:val="003224C6"/>
    <w:rsid w:val="003577E0"/>
    <w:rsid w:val="00375FB2"/>
    <w:rsid w:val="00387877"/>
    <w:rsid w:val="00387E89"/>
    <w:rsid w:val="003B3457"/>
    <w:rsid w:val="003E0489"/>
    <w:rsid w:val="003F5D75"/>
    <w:rsid w:val="00425DCF"/>
    <w:rsid w:val="00435836"/>
    <w:rsid w:val="00452BD5"/>
    <w:rsid w:val="00462908"/>
    <w:rsid w:val="004C2D20"/>
    <w:rsid w:val="004C7697"/>
    <w:rsid w:val="004D1645"/>
    <w:rsid w:val="004D18DD"/>
    <w:rsid w:val="00514935"/>
    <w:rsid w:val="005902FB"/>
    <w:rsid w:val="00595FE0"/>
    <w:rsid w:val="005967B7"/>
    <w:rsid w:val="005B5637"/>
    <w:rsid w:val="005D4ABA"/>
    <w:rsid w:val="005E49C4"/>
    <w:rsid w:val="005E52CF"/>
    <w:rsid w:val="00623812"/>
    <w:rsid w:val="00655E9F"/>
    <w:rsid w:val="00676BFE"/>
    <w:rsid w:val="006B1337"/>
    <w:rsid w:val="00720FC9"/>
    <w:rsid w:val="00721D4E"/>
    <w:rsid w:val="0074211D"/>
    <w:rsid w:val="0074435D"/>
    <w:rsid w:val="00744A96"/>
    <w:rsid w:val="00750588"/>
    <w:rsid w:val="00764DF6"/>
    <w:rsid w:val="00791DCF"/>
    <w:rsid w:val="00796BAF"/>
    <w:rsid w:val="007C184C"/>
    <w:rsid w:val="007D1BA1"/>
    <w:rsid w:val="00825D45"/>
    <w:rsid w:val="00854099"/>
    <w:rsid w:val="00862832"/>
    <w:rsid w:val="00880665"/>
    <w:rsid w:val="008904A9"/>
    <w:rsid w:val="00893ED1"/>
    <w:rsid w:val="008A6269"/>
    <w:rsid w:val="009250A7"/>
    <w:rsid w:val="00926355"/>
    <w:rsid w:val="00927DBF"/>
    <w:rsid w:val="00933882"/>
    <w:rsid w:val="00933D84"/>
    <w:rsid w:val="009362D5"/>
    <w:rsid w:val="009400AB"/>
    <w:rsid w:val="00946EE0"/>
    <w:rsid w:val="00951143"/>
    <w:rsid w:val="00960C4E"/>
    <w:rsid w:val="00996581"/>
    <w:rsid w:val="009B288C"/>
    <w:rsid w:val="009B5CFA"/>
    <w:rsid w:val="009D78A5"/>
    <w:rsid w:val="009F4D07"/>
    <w:rsid w:val="009F658F"/>
    <w:rsid w:val="00A34BEE"/>
    <w:rsid w:val="00A41C95"/>
    <w:rsid w:val="00A833C3"/>
    <w:rsid w:val="00AB3C84"/>
    <w:rsid w:val="00AC7FDA"/>
    <w:rsid w:val="00B03959"/>
    <w:rsid w:val="00B36958"/>
    <w:rsid w:val="00B41251"/>
    <w:rsid w:val="00BC28A9"/>
    <w:rsid w:val="00BD38A0"/>
    <w:rsid w:val="00BE3FDA"/>
    <w:rsid w:val="00C77065"/>
    <w:rsid w:val="00C8173A"/>
    <w:rsid w:val="00C869D1"/>
    <w:rsid w:val="00CA1571"/>
    <w:rsid w:val="00CB34F3"/>
    <w:rsid w:val="00CC125E"/>
    <w:rsid w:val="00CC5475"/>
    <w:rsid w:val="00D14E7E"/>
    <w:rsid w:val="00D2439C"/>
    <w:rsid w:val="00D56447"/>
    <w:rsid w:val="00D942CB"/>
    <w:rsid w:val="00DF4F3E"/>
    <w:rsid w:val="00E25AAE"/>
    <w:rsid w:val="00E35093"/>
    <w:rsid w:val="00E57B6D"/>
    <w:rsid w:val="00E63711"/>
    <w:rsid w:val="00E65A6C"/>
    <w:rsid w:val="00E75625"/>
    <w:rsid w:val="00E80FC4"/>
    <w:rsid w:val="00E97FB3"/>
    <w:rsid w:val="00EA0AEE"/>
    <w:rsid w:val="00EB0FDF"/>
    <w:rsid w:val="00EB758E"/>
    <w:rsid w:val="00EC629B"/>
    <w:rsid w:val="00EE50B9"/>
    <w:rsid w:val="00EF1E6D"/>
    <w:rsid w:val="00F05208"/>
    <w:rsid w:val="00F16A39"/>
    <w:rsid w:val="00F221AC"/>
    <w:rsid w:val="00F6388D"/>
    <w:rsid w:val="00F737A1"/>
    <w:rsid w:val="00F87098"/>
    <w:rsid w:val="00FD0995"/>
    <w:rsid w:val="00FE2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83F7C-0B95-4564-A6EA-34521168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3A74"/>
    <w:rPr>
      <w:color w:val="0000FF"/>
      <w:u w:val="single"/>
    </w:rPr>
  </w:style>
  <w:style w:type="paragraph" w:styleId="a4">
    <w:name w:val="header"/>
    <w:basedOn w:val="a"/>
    <w:link w:val="a5"/>
    <w:uiPriority w:val="99"/>
    <w:unhideWhenUsed/>
    <w:rsid w:val="009362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62D5"/>
  </w:style>
  <w:style w:type="paragraph" w:styleId="a6">
    <w:name w:val="footer"/>
    <w:basedOn w:val="a"/>
    <w:link w:val="a7"/>
    <w:uiPriority w:val="99"/>
    <w:unhideWhenUsed/>
    <w:rsid w:val="009362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62D5"/>
  </w:style>
  <w:style w:type="paragraph" w:styleId="a8">
    <w:name w:val="Normal (Web)"/>
    <w:aliases w:val="Обычный (Web)"/>
    <w:basedOn w:val="a"/>
    <w:uiPriority w:val="99"/>
    <w:unhideWhenUsed/>
    <w:rsid w:val="00936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400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Indent"/>
    <w:basedOn w:val="a"/>
    <w:link w:val="aa"/>
    <w:unhideWhenUsed/>
    <w:rsid w:val="009400AB"/>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rsid w:val="009400AB"/>
    <w:rPr>
      <w:rFonts w:ascii="Times New Roman" w:eastAsia="Calibri" w:hAnsi="Times New Roman" w:cs="Times New Roman"/>
      <w:sz w:val="24"/>
      <w:szCs w:val="24"/>
      <w:lang w:eastAsia="ru-RU"/>
    </w:rPr>
  </w:style>
  <w:style w:type="character" w:styleId="ab">
    <w:name w:val="line number"/>
    <w:basedOn w:val="a0"/>
    <w:uiPriority w:val="99"/>
    <w:semiHidden/>
    <w:unhideWhenUsed/>
    <w:rsid w:val="00927DBF"/>
  </w:style>
  <w:style w:type="paragraph" w:styleId="ac">
    <w:name w:val="List Paragraph"/>
    <w:basedOn w:val="a"/>
    <w:uiPriority w:val="34"/>
    <w:qFormat/>
    <w:rsid w:val="00387877"/>
    <w:pPr>
      <w:ind w:left="720"/>
      <w:contextualSpacing/>
    </w:pPr>
  </w:style>
  <w:style w:type="table" w:styleId="ad">
    <w:name w:val="Table Grid"/>
    <w:basedOn w:val="a1"/>
    <w:uiPriority w:val="39"/>
    <w:rsid w:val="004D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54099"/>
    <w:pPr>
      <w:spacing w:after="0" w:line="240" w:lineRule="auto"/>
    </w:pPr>
  </w:style>
  <w:style w:type="character" w:styleId="af">
    <w:name w:val="Strong"/>
    <w:basedOn w:val="a0"/>
    <w:uiPriority w:val="22"/>
    <w:qFormat/>
    <w:rsid w:val="00F6388D"/>
    <w:rPr>
      <w:b/>
      <w:bCs/>
    </w:rPr>
  </w:style>
  <w:style w:type="paragraph" w:styleId="2">
    <w:name w:val="Body Text 2"/>
    <w:basedOn w:val="a"/>
    <w:link w:val="20"/>
    <w:unhideWhenUsed/>
    <w:rsid w:val="00DF4F3E"/>
    <w:pPr>
      <w:spacing w:after="120" w:line="480" w:lineRule="auto"/>
    </w:pPr>
  </w:style>
  <w:style w:type="character" w:customStyle="1" w:styleId="20">
    <w:name w:val="Основной текст 2 Знак"/>
    <w:basedOn w:val="a0"/>
    <w:link w:val="2"/>
    <w:rsid w:val="00DF4F3E"/>
  </w:style>
  <w:style w:type="paragraph" w:styleId="af0">
    <w:name w:val="Balloon Text"/>
    <w:basedOn w:val="a"/>
    <w:link w:val="af1"/>
    <w:uiPriority w:val="99"/>
    <w:semiHidden/>
    <w:unhideWhenUsed/>
    <w:rsid w:val="009D78A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D78A5"/>
    <w:rPr>
      <w:rFonts w:ascii="Tahoma" w:hAnsi="Tahoma" w:cs="Tahoma"/>
      <w:sz w:val="16"/>
      <w:szCs w:val="16"/>
    </w:rPr>
  </w:style>
  <w:style w:type="paragraph" w:styleId="3">
    <w:name w:val="Body Text 3"/>
    <w:basedOn w:val="a"/>
    <w:link w:val="30"/>
    <w:uiPriority w:val="99"/>
    <w:semiHidden/>
    <w:unhideWhenUsed/>
    <w:rsid w:val="00A34BEE"/>
    <w:pPr>
      <w:spacing w:after="120"/>
    </w:pPr>
    <w:rPr>
      <w:sz w:val="16"/>
      <w:szCs w:val="16"/>
    </w:rPr>
  </w:style>
  <w:style w:type="character" w:customStyle="1" w:styleId="30">
    <w:name w:val="Основной текст 3 Знак"/>
    <w:basedOn w:val="a0"/>
    <w:link w:val="3"/>
    <w:uiPriority w:val="99"/>
    <w:semiHidden/>
    <w:rsid w:val="00A34B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0399">
      <w:bodyDiv w:val="1"/>
      <w:marLeft w:val="0"/>
      <w:marRight w:val="0"/>
      <w:marTop w:val="0"/>
      <w:marBottom w:val="0"/>
      <w:divBdr>
        <w:top w:val="none" w:sz="0" w:space="0" w:color="auto"/>
        <w:left w:val="none" w:sz="0" w:space="0" w:color="auto"/>
        <w:bottom w:val="none" w:sz="0" w:space="0" w:color="auto"/>
        <w:right w:val="none" w:sz="0" w:space="0" w:color="auto"/>
      </w:divBdr>
    </w:div>
    <w:div w:id="724985776">
      <w:bodyDiv w:val="1"/>
      <w:marLeft w:val="0"/>
      <w:marRight w:val="0"/>
      <w:marTop w:val="0"/>
      <w:marBottom w:val="0"/>
      <w:divBdr>
        <w:top w:val="none" w:sz="0" w:space="0" w:color="auto"/>
        <w:left w:val="none" w:sz="0" w:space="0" w:color="auto"/>
        <w:bottom w:val="none" w:sz="0" w:space="0" w:color="auto"/>
        <w:right w:val="none" w:sz="0" w:space="0" w:color="auto"/>
      </w:divBdr>
      <w:divsChild>
        <w:div w:id="1843010469">
          <w:marLeft w:val="446"/>
          <w:marRight w:val="0"/>
          <w:marTop w:val="115"/>
          <w:marBottom w:val="120"/>
          <w:divBdr>
            <w:top w:val="none" w:sz="0" w:space="0" w:color="auto"/>
            <w:left w:val="none" w:sz="0" w:space="0" w:color="auto"/>
            <w:bottom w:val="none" w:sz="0" w:space="0" w:color="auto"/>
            <w:right w:val="none" w:sz="0" w:space="0" w:color="auto"/>
          </w:divBdr>
        </w:div>
      </w:divsChild>
    </w:div>
    <w:div w:id="743455163">
      <w:bodyDiv w:val="1"/>
      <w:marLeft w:val="0"/>
      <w:marRight w:val="0"/>
      <w:marTop w:val="0"/>
      <w:marBottom w:val="0"/>
      <w:divBdr>
        <w:top w:val="none" w:sz="0" w:space="0" w:color="auto"/>
        <w:left w:val="none" w:sz="0" w:space="0" w:color="auto"/>
        <w:bottom w:val="none" w:sz="0" w:space="0" w:color="auto"/>
        <w:right w:val="none" w:sz="0" w:space="0" w:color="auto"/>
      </w:divBdr>
    </w:div>
    <w:div w:id="1124228089">
      <w:bodyDiv w:val="1"/>
      <w:marLeft w:val="0"/>
      <w:marRight w:val="0"/>
      <w:marTop w:val="0"/>
      <w:marBottom w:val="0"/>
      <w:divBdr>
        <w:top w:val="none" w:sz="0" w:space="0" w:color="auto"/>
        <w:left w:val="none" w:sz="0" w:space="0" w:color="auto"/>
        <w:bottom w:val="none" w:sz="0" w:space="0" w:color="auto"/>
        <w:right w:val="none" w:sz="0" w:space="0" w:color="auto"/>
      </w:divBdr>
    </w:div>
    <w:div w:id="1647976928">
      <w:bodyDiv w:val="1"/>
      <w:marLeft w:val="0"/>
      <w:marRight w:val="0"/>
      <w:marTop w:val="0"/>
      <w:marBottom w:val="0"/>
      <w:divBdr>
        <w:top w:val="none" w:sz="0" w:space="0" w:color="auto"/>
        <w:left w:val="none" w:sz="0" w:space="0" w:color="auto"/>
        <w:bottom w:val="none" w:sz="0" w:space="0" w:color="auto"/>
        <w:right w:val="none" w:sz="0" w:space="0" w:color="auto"/>
      </w:divBdr>
    </w:div>
    <w:div w:id="1794593672">
      <w:bodyDiv w:val="1"/>
      <w:marLeft w:val="0"/>
      <w:marRight w:val="0"/>
      <w:marTop w:val="0"/>
      <w:marBottom w:val="0"/>
      <w:divBdr>
        <w:top w:val="none" w:sz="0" w:space="0" w:color="auto"/>
        <w:left w:val="none" w:sz="0" w:space="0" w:color="auto"/>
        <w:bottom w:val="none" w:sz="0" w:space="0" w:color="auto"/>
        <w:right w:val="none" w:sz="0" w:space="0" w:color="auto"/>
      </w:divBdr>
    </w:div>
    <w:div w:id="20163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kk.wikipedia.org/wiki/%D0%90%D0%BD%D0%BE%D0%B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zref.org/kelisildi-bekitildi-v3.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kk.wikipedia.org/wiki/%D0%AD%D0%BB%D0%B5%D0%BA%D1%82%D1%80%D0%BE%D0%B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k.wikipedia.org/wiki/%D0%A4%D0%BE%D1%82%D0%BE%D0%BA%D0%B0%D1%82%D0%BE%D0%B4" TargetMode="External"/><Relationship Id="rId20" Type="http://schemas.openxmlformats.org/officeDocument/2006/relationships/hyperlink" Target="https://www.gastroscan.ru/handbook/144/18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k.wikipedia.org/wiki/%D0%AD%D0%BB%D0%B5%D0%BA%D1%82%D1%80%D0%BE%D0%BD%D0%B4%D1%8B%D2%9B_%D1%8D%D0%BC%D0%B8%D1%81%D1%81%D0%B8%D1%8F"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kzref.org/sabati-tairibi-kalecij-jene-oni-osilistar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4538-9AA6-4CFC-9855-F67EE0BB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9051</Words>
  <Characters>51592</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5</cp:revision>
  <dcterms:created xsi:type="dcterms:W3CDTF">2021-11-04T13:53:00Z</dcterms:created>
  <dcterms:modified xsi:type="dcterms:W3CDTF">2022-09-02T17:33:00Z</dcterms:modified>
</cp:coreProperties>
</file>